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B1" w:rsidRPr="00987C1B" w:rsidRDefault="002138B1" w:rsidP="0021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A3A9BB" wp14:editId="54B34A3E">
            <wp:extent cx="914400" cy="1057275"/>
            <wp:effectExtent l="0" t="0" r="0" b="9525"/>
            <wp:docPr id="6" name="Рисунок 6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8B1" w:rsidRPr="00987C1B" w:rsidRDefault="002138B1" w:rsidP="0021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 м и н  и с т </w:t>
      </w:r>
      <w:proofErr w:type="gram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ц и я</w:t>
      </w:r>
    </w:p>
    <w:p w:rsidR="002138B1" w:rsidRPr="00987C1B" w:rsidRDefault="002138B1" w:rsidP="0021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138B1" w:rsidRPr="00987C1B" w:rsidRDefault="002138B1" w:rsidP="0021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</w:p>
    <w:p w:rsidR="002138B1" w:rsidRPr="00987C1B" w:rsidRDefault="002138B1" w:rsidP="0021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</w:t>
      </w:r>
      <w:proofErr w:type="spell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2138B1" w:rsidRPr="00987C1B" w:rsidRDefault="002138B1" w:rsidP="0021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е н и н г </w:t>
      </w:r>
      <w:proofErr w:type="gram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 с к о й  о б л а с т и</w:t>
      </w:r>
    </w:p>
    <w:p w:rsidR="002138B1" w:rsidRPr="00987C1B" w:rsidRDefault="002138B1" w:rsidP="0021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8B1" w:rsidRPr="00987C1B" w:rsidRDefault="002138B1" w:rsidP="0021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F7F3C" w:rsidRPr="00D66EE5" w:rsidRDefault="004F7F3C" w:rsidP="004F7F3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F7F3C" w:rsidRPr="00BE3E6E" w:rsidRDefault="004F7F3C" w:rsidP="004F7F3C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38B1">
        <w:rPr>
          <w:rFonts w:ascii="Times New Roman" w:hAnsi="Times New Roman" w:cs="Times New Roman"/>
          <w:sz w:val="24"/>
          <w:szCs w:val="24"/>
        </w:rPr>
        <w:t xml:space="preserve">от </w:t>
      </w:r>
      <w:r w:rsidR="00FE4CAC" w:rsidRPr="002138B1">
        <w:rPr>
          <w:rFonts w:ascii="Times New Roman" w:hAnsi="Times New Roman" w:cs="Times New Roman"/>
          <w:sz w:val="24"/>
          <w:szCs w:val="24"/>
        </w:rPr>
        <w:t>20</w:t>
      </w:r>
      <w:r w:rsidR="00221400" w:rsidRPr="002138B1">
        <w:rPr>
          <w:rFonts w:ascii="Times New Roman" w:hAnsi="Times New Roman" w:cs="Times New Roman"/>
          <w:sz w:val="24"/>
          <w:szCs w:val="24"/>
        </w:rPr>
        <w:t xml:space="preserve"> января 2026</w:t>
      </w:r>
      <w:r w:rsidRPr="002138B1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E3E6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2140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40A53">
        <w:rPr>
          <w:rFonts w:ascii="Times New Roman" w:hAnsi="Times New Roman" w:cs="Times New Roman"/>
          <w:sz w:val="28"/>
          <w:szCs w:val="28"/>
        </w:rPr>
        <w:t xml:space="preserve">№ </w:t>
      </w:r>
      <w:r w:rsidR="002138B1">
        <w:rPr>
          <w:rFonts w:ascii="Times New Roman" w:hAnsi="Times New Roman" w:cs="Times New Roman"/>
          <w:sz w:val="28"/>
          <w:szCs w:val="28"/>
        </w:rPr>
        <w:t>9</w:t>
      </w:r>
    </w:p>
    <w:p w:rsidR="004F7F3C" w:rsidRPr="000A0951" w:rsidRDefault="004F7F3C" w:rsidP="000A09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7430"/>
      </w:tblGrid>
      <w:tr w:rsidR="004F7F3C" w:rsidRPr="00FE4CAC" w:rsidTr="002138B1">
        <w:trPr>
          <w:trHeight w:val="1325"/>
        </w:trPr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</w:tcPr>
          <w:p w:rsidR="004F7F3C" w:rsidRPr="002138B1" w:rsidRDefault="004F7F3C" w:rsidP="000A0951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38B1">
              <w:rPr>
                <w:rFonts w:ascii="Times New Roman" w:hAnsi="Times New Roman" w:cs="Times New Roman"/>
                <w:b/>
                <w:bCs/>
                <w:color w:val="000000"/>
              </w:rPr>
              <w:t>Об утверждении административного регламента предоставления муниципальной услуги «</w:t>
            </w:r>
            <w:r w:rsidR="00FE4CAC" w:rsidRPr="002138B1">
              <w:rPr>
                <w:rFonts w:ascii="Times New Roman" w:hAnsi="Times New Roman" w:cs="Times New Roman"/>
                <w:b/>
              </w:rPr>
              <w:t>Предоставление объектов муниципального нежилого фонда</w:t>
            </w:r>
            <w:r w:rsidR="00FE4CAC" w:rsidRPr="002138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FE4CAC" w:rsidRPr="002138B1">
              <w:rPr>
                <w:rFonts w:ascii="Times New Roman" w:hAnsi="Times New Roman" w:cs="Times New Roman"/>
                <w:b/>
              </w:rPr>
              <w:t>во временное владение и (или) пользование без проведения торгов</w:t>
            </w:r>
            <w:r w:rsidRPr="002138B1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</w:tbl>
    <w:p w:rsidR="004F7F3C" w:rsidRPr="002138B1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Уставом </w:t>
      </w:r>
      <w:proofErr w:type="spellStart"/>
      <w:r w:rsidR="002138B1" w:rsidRPr="002138B1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2138B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138B1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2138B1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администрация муниципального образования </w:t>
      </w:r>
      <w:proofErr w:type="spellStart"/>
      <w:r w:rsidR="002138B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2138B1">
        <w:rPr>
          <w:rFonts w:ascii="Times New Roman" w:hAnsi="Times New Roman" w:cs="Times New Roman"/>
          <w:sz w:val="24"/>
          <w:szCs w:val="24"/>
        </w:rPr>
        <w:t xml:space="preserve"> сельское поселение ПОСТАНОВЛЯЕТ:</w:t>
      </w:r>
    </w:p>
    <w:p w:rsidR="004F7F3C" w:rsidRPr="002138B1" w:rsidRDefault="004F7F3C" w:rsidP="004F7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7F3C" w:rsidRPr="002138B1" w:rsidRDefault="004F7F3C" w:rsidP="004F7F3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</w:t>
      </w:r>
      <w:r w:rsidRPr="002138B1">
        <w:rPr>
          <w:rFonts w:ascii="Times New Roman" w:hAnsi="Times New Roman" w:cs="Times New Roman"/>
          <w:sz w:val="24"/>
          <w:szCs w:val="24"/>
          <w:lang w:eastAsia="ar-SA"/>
        </w:rPr>
        <w:t xml:space="preserve">предоставления муниципальной услуги </w:t>
      </w:r>
      <w:r w:rsidRPr="002138B1">
        <w:rPr>
          <w:rFonts w:ascii="Times New Roman" w:eastAsia="Calibri" w:hAnsi="Times New Roman" w:cs="Times New Roman"/>
          <w:sz w:val="24"/>
          <w:szCs w:val="24"/>
        </w:rPr>
        <w:t>«</w:t>
      </w:r>
      <w:r w:rsidR="00FE4CAC" w:rsidRPr="002138B1">
        <w:rPr>
          <w:rFonts w:ascii="Times New Roman" w:hAnsi="Times New Roman" w:cs="Times New Roman"/>
          <w:sz w:val="24"/>
          <w:szCs w:val="24"/>
        </w:rPr>
        <w:t>Предоставление объектов муниципального нежилого фонда</w:t>
      </w:r>
      <w:r w:rsidR="00FE4CAC" w:rsidRPr="002138B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E4CAC" w:rsidRPr="002138B1">
        <w:rPr>
          <w:rFonts w:ascii="Times New Roman" w:hAnsi="Times New Roman" w:cs="Times New Roman"/>
          <w:sz w:val="24"/>
          <w:szCs w:val="24"/>
        </w:rPr>
        <w:t>во временное владение и (или) пользование без проведения торгов</w:t>
      </w:r>
      <w:r w:rsidRPr="002138B1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2138B1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2138B1">
        <w:rPr>
          <w:rStyle w:val="aff9"/>
          <w:color w:val="000000" w:themeColor="text1"/>
          <w:sz w:val="24"/>
          <w:szCs w:val="24"/>
        </w:rPr>
        <w:t>приложению</w:t>
      </w:r>
      <w:r w:rsidRPr="002138B1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4F7F3C" w:rsidRPr="002138B1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280C32" w:rsidRPr="002138B1" w:rsidRDefault="008A28DF" w:rsidP="004F7F3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 xml:space="preserve">- </w:t>
      </w:r>
      <w:r w:rsidR="004F7F3C" w:rsidRPr="002138B1">
        <w:rPr>
          <w:rFonts w:ascii="Times New Roman" w:hAnsi="Times New Roman" w:cs="Times New Roman"/>
          <w:sz w:val="24"/>
          <w:szCs w:val="24"/>
        </w:rPr>
        <w:t xml:space="preserve">Постановление от </w:t>
      </w:r>
      <w:r w:rsidR="00FE4CAC" w:rsidRPr="002138B1">
        <w:rPr>
          <w:rFonts w:ascii="Times New Roman" w:hAnsi="Times New Roman" w:cs="Times New Roman"/>
          <w:sz w:val="24"/>
          <w:szCs w:val="24"/>
        </w:rPr>
        <w:t>1</w:t>
      </w:r>
      <w:r w:rsidR="002138B1" w:rsidRPr="002138B1">
        <w:rPr>
          <w:rFonts w:ascii="Times New Roman" w:hAnsi="Times New Roman" w:cs="Times New Roman"/>
          <w:sz w:val="24"/>
          <w:szCs w:val="24"/>
        </w:rPr>
        <w:t>0</w:t>
      </w:r>
      <w:r w:rsidR="00FE4CAC" w:rsidRPr="002138B1">
        <w:rPr>
          <w:rFonts w:ascii="Times New Roman" w:hAnsi="Times New Roman" w:cs="Times New Roman"/>
          <w:sz w:val="24"/>
          <w:szCs w:val="24"/>
        </w:rPr>
        <w:t>.</w:t>
      </w:r>
      <w:r w:rsidR="002138B1" w:rsidRPr="002138B1">
        <w:rPr>
          <w:rFonts w:ascii="Times New Roman" w:hAnsi="Times New Roman" w:cs="Times New Roman"/>
          <w:sz w:val="24"/>
          <w:szCs w:val="24"/>
        </w:rPr>
        <w:t>11</w:t>
      </w:r>
      <w:r w:rsidR="00FE4CAC" w:rsidRPr="002138B1">
        <w:rPr>
          <w:rFonts w:ascii="Times New Roman" w:hAnsi="Times New Roman" w:cs="Times New Roman"/>
          <w:sz w:val="24"/>
          <w:szCs w:val="24"/>
        </w:rPr>
        <w:t>.202</w:t>
      </w:r>
      <w:r w:rsidR="002138B1" w:rsidRPr="002138B1">
        <w:rPr>
          <w:rFonts w:ascii="Times New Roman" w:hAnsi="Times New Roman" w:cs="Times New Roman"/>
          <w:sz w:val="24"/>
          <w:szCs w:val="24"/>
        </w:rPr>
        <w:t>2</w:t>
      </w:r>
      <w:r w:rsidR="004F7F3C" w:rsidRPr="002138B1">
        <w:rPr>
          <w:rFonts w:ascii="Times New Roman" w:hAnsi="Times New Roman" w:cs="Times New Roman"/>
          <w:sz w:val="24"/>
          <w:szCs w:val="24"/>
        </w:rPr>
        <w:t xml:space="preserve"> № </w:t>
      </w:r>
      <w:r w:rsidR="00FE4CAC" w:rsidRPr="002138B1">
        <w:rPr>
          <w:rFonts w:ascii="Times New Roman" w:hAnsi="Times New Roman" w:cs="Times New Roman"/>
          <w:sz w:val="24"/>
          <w:szCs w:val="24"/>
        </w:rPr>
        <w:t>1</w:t>
      </w:r>
      <w:r w:rsidR="002138B1" w:rsidRPr="002138B1">
        <w:rPr>
          <w:rFonts w:ascii="Times New Roman" w:hAnsi="Times New Roman" w:cs="Times New Roman"/>
          <w:sz w:val="24"/>
          <w:szCs w:val="24"/>
        </w:rPr>
        <w:t>47</w:t>
      </w:r>
      <w:r w:rsidR="004F7F3C" w:rsidRPr="002138B1">
        <w:rPr>
          <w:rFonts w:ascii="Times New Roman" w:hAnsi="Times New Roman" w:cs="Times New Roman"/>
          <w:sz w:val="24"/>
          <w:szCs w:val="24"/>
        </w:rPr>
        <w:t xml:space="preserve"> </w:t>
      </w:r>
      <w:r w:rsidR="00263446" w:rsidRPr="002138B1">
        <w:rPr>
          <w:rFonts w:ascii="Times New Roman" w:hAnsi="Times New Roman" w:cs="Times New Roman"/>
          <w:sz w:val="24"/>
          <w:szCs w:val="24"/>
        </w:rPr>
        <w:t>«</w:t>
      </w:r>
      <w:r w:rsidR="002138B1" w:rsidRPr="002138B1">
        <w:rPr>
          <w:rFonts w:ascii="Times New Roman" w:hAnsi="Times New Roman" w:cs="Times New Roman"/>
          <w:sz w:val="24"/>
          <w:szCs w:val="24"/>
        </w:rPr>
        <w:t>Об утверждении административно</w:t>
      </w:r>
      <w:r w:rsidR="002138B1">
        <w:rPr>
          <w:rFonts w:ascii="Times New Roman" w:hAnsi="Times New Roman" w:cs="Times New Roman"/>
          <w:sz w:val="24"/>
          <w:szCs w:val="24"/>
        </w:rPr>
        <w:t>го регламента предоставления</w:t>
      </w:r>
      <w:r w:rsidR="002138B1" w:rsidRPr="002138B1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объектов муниципального нежилого фонда во временное владение и (или) пользование без проведения торгов»</w:t>
      </w:r>
      <w:r w:rsidR="009F1A73" w:rsidRPr="002138B1">
        <w:rPr>
          <w:rFonts w:ascii="Times New Roman" w:hAnsi="Times New Roman" w:cs="Times New Roman"/>
          <w:bCs/>
          <w:sz w:val="24"/>
          <w:szCs w:val="24"/>
        </w:rPr>
        <w:t>»</w:t>
      </w:r>
      <w:r w:rsidR="002138B1" w:rsidRPr="002138B1">
        <w:rPr>
          <w:rFonts w:ascii="Times New Roman" w:hAnsi="Times New Roman" w:cs="Times New Roman"/>
          <w:bCs/>
          <w:sz w:val="24"/>
          <w:szCs w:val="24"/>
        </w:rPr>
        <w:t>;</w:t>
      </w:r>
    </w:p>
    <w:p w:rsidR="002138B1" w:rsidRPr="002138B1" w:rsidRDefault="002138B1" w:rsidP="004F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 xml:space="preserve">- Постановление от 21.01.2025 № 6 «О внесении изменений в постановление администрации МО </w:t>
      </w:r>
      <w:proofErr w:type="spellStart"/>
      <w:r w:rsidRPr="002138B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2138B1">
        <w:rPr>
          <w:rFonts w:ascii="Times New Roman" w:hAnsi="Times New Roman" w:cs="Times New Roman"/>
          <w:sz w:val="24"/>
          <w:szCs w:val="24"/>
        </w:rPr>
        <w:t xml:space="preserve"> сельское поселение от 10.11.2022 № 147 «Об утверждении Административного регламента по предоставлению муниципальной услуги «Предоставление объектов муниципального нежилого фонда во временное владение и (или) пользование без проведения торгов»;</w:t>
      </w:r>
    </w:p>
    <w:p w:rsidR="002138B1" w:rsidRPr="002138B1" w:rsidRDefault="002138B1" w:rsidP="004F7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 xml:space="preserve">- Постановление от 28.07.2025 № 87 «О внесении изменений в постановление администрации МО </w:t>
      </w:r>
      <w:proofErr w:type="spellStart"/>
      <w:r w:rsidRPr="002138B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2138B1">
        <w:rPr>
          <w:rFonts w:ascii="Times New Roman" w:hAnsi="Times New Roman" w:cs="Times New Roman"/>
          <w:sz w:val="24"/>
          <w:szCs w:val="24"/>
        </w:rPr>
        <w:t xml:space="preserve"> сельское поселение от 10.11.2022 № 147 «Об утверждении Административного регламента по предоставлению муниципальной услуги «Предоставление объектов муниципального нежилого фонда во временное владение и (или) пользование без проведения торгов».</w:t>
      </w:r>
    </w:p>
    <w:p w:rsidR="004F7F3C" w:rsidRPr="002138B1" w:rsidRDefault="000A0951" w:rsidP="004F7F3C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>3</w:t>
      </w:r>
      <w:r w:rsidR="004F7F3C" w:rsidRPr="002138B1">
        <w:rPr>
          <w:rFonts w:ascii="Times New Roman" w:hAnsi="Times New Roman" w:cs="Times New Roman"/>
          <w:sz w:val="24"/>
          <w:szCs w:val="24"/>
        </w:rPr>
        <w:t xml:space="preserve">. Настоящее постановление опубликовать в </w:t>
      </w:r>
      <w:r w:rsidR="002138B1">
        <w:rPr>
          <w:rFonts w:ascii="Times New Roman" w:hAnsi="Times New Roman" w:cs="Times New Roman"/>
          <w:sz w:val="24"/>
          <w:szCs w:val="24"/>
        </w:rPr>
        <w:t>газете</w:t>
      </w:r>
      <w:r w:rsidR="004F7F3C" w:rsidRPr="002138B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138B1">
        <w:rPr>
          <w:rFonts w:ascii="Times New Roman" w:hAnsi="Times New Roman" w:cs="Times New Roman"/>
          <w:sz w:val="24"/>
          <w:szCs w:val="24"/>
        </w:rPr>
        <w:t>Сабский</w:t>
      </w:r>
      <w:proofErr w:type="spellEnd"/>
      <w:r w:rsidR="002138B1">
        <w:rPr>
          <w:rFonts w:ascii="Times New Roman" w:hAnsi="Times New Roman" w:cs="Times New Roman"/>
          <w:sz w:val="24"/>
          <w:szCs w:val="24"/>
        </w:rPr>
        <w:t xml:space="preserve"> вестник</w:t>
      </w:r>
      <w:r w:rsidR="004F7F3C" w:rsidRPr="002138B1">
        <w:rPr>
          <w:rFonts w:ascii="Times New Roman" w:hAnsi="Times New Roman" w:cs="Times New Roman"/>
          <w:sz w:val="24"/>
          <w:szCs w:val="24"/>
        </w:rPr>
        <w:t xml:space="preserve">» и разместить на официальном сайте </w:t>
      </w:r>
      <w:proofErr w:type="spellStart"/>
      <w:r w:rsidR="002138B1" w:rsidRPr="002138B1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4F7F3C" w:rsidRPr="002138B1">
        <w:rPr>
          <w:rFonts w:ascii="Times New Roman" w:hAnsi="Times New Roman" w:cs="Times New Roman"/>
          <w:sz w:val="24"/>
          <w:szCs w:val="24"/>
        </w:rPr>
        <w:t xml:space="preserve"> сельского поселения в информационно-телекоммуникационной сети «Интернет».</w:t>
      </w:r>
    </w:p>
    <w:p w:rsidR="004F7F3C" w:rsidRPr="002138B1" w:rsidRDefault="000A0951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>4</w:t>
      </w:r>
      <w:r w:rsidR="004F7F3C" w:rsidRPr="002138B1">
        <w:rPr>
          <w:rFonts w:ascii="Times New Roman" w:hAnsi="Times New Roman" w:cs="Times New Roman"/>
          <w:sz w:val="24"/>
          <w:szCs w:val="24"/>
        </w:rPr>
        <w:t>. Постановление вступает в силу после официального опубликования.</w:t>
      </w:r>
    </w:p>
    <w:p w:rsidR="004F7F3C" w:rsidRPr="002138B1" w:rsidRDefault="000A0951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8B1">
        <w:rPr>
          <w:rFonts w:ascii="Times New Roman" w:hAnsi="Times New Roman" w:cs="Times New Roman"/>
          <w:sz w:val="24"/>
          <w:szCs w:val="24"/>
        </w:rPr>
        <w:t>5</w:t>
      </w:r>
      <w:r w:rsidR="004F7F3C" w:rsidRPr="002138B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F7F3C" w:rsidRPr="002138B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F7F3C" w:rsidRPr="002138B1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4F7F3C" w:rsidRPr="002138B1" w:rsidRDefault="004F7F3C" w:rsidP="004F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F3C" w:rsidRPr="002138B1" w:rsidRDefault="002138B1" w:rsidP="004F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F7F3C" w:rsidRPr="002138B1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F7F3C" w:rsidRPr="002138B1">
        <w:rPr>
          <w:rFonts w:ascii="Times New Roman" w:hAnsi="Times New Roman" w:cs="Times New Roman"/>
          <w:sz w:val="24"/>
          <w:szCs w:val="24"/>
        </w:rPr>
        <w:t xml:space="preserve"> администрации МО</w:t>
      </w:r>
    </w:p>
    <w:p w:rsidR="004F7F3C" w:rsidRPr="002138B1" w:rsidRDefault="002138B1" w:rsidP="004F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4F7F3C" w:rsidRPr="002138B1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4F7F3C" w:rsidRPr="002138B1">
        <w:rPr>
          <w:rFonts w:ascii="Times New Roman" w:hAnsi="Times New Roman" w:cs="Times New Roman"/>
          <w:sz w:val="24"/>
          <w:szCs w:val="24"/>
        </w:rPr>
        <w:tab/>
      </w:r>
      <w:r w:rsidR="004F7F3C" w:rsidRPr="002138B1">
        <w:rPr>
          <w:rFonts w:ascii="Times New Roman" w:hAnsi="Times New Roman" w:cs="Times New Roman"/>
          <w:sz w:val="24"/>
          <w:szCs w:val="24"/>
        </w:rPr>
        <w:tab/>
      </w:r>
      <w:r w:rsidR="004F7F3C" w:rsidRPr="002138B1">
        <w:rPr>
          <w:rFonts w:ascii="Times New Roman" w:hAnsi="Times New Roman" w:cs="Times New Roman"/>
          <w:sz w:val="24"/>
          <w:szCs w:val="24"/>
        </w:rPr>
        <w:tab/>
      </w:r>
      <w:r w:rsidR="004F7F3C" w:rsidRPr="002138B1">
        <w:rPr>
          <w:rFonts w:ascii="Times New Roman" w:hAnsi="Times New Roman" w:cs="Times New Roman"/>
          <w:sz w:val="24"/>
          <w:szCs w:val="24"/>
        </w:rPr>
        <w:tab/>
      </w:r>
      <w:r w:rsidR="004F7F3C" w:rsidRPr="002138B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Д.Ю.Шубин</w:t>
      </w:r>
      <w:proofErr w:type="spellEnd"/>
    </w:p>
    <w:p w:rsidR="004F7F3C" w:rsidRPr="002138B1" w:rsidRDefault="00822822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2138B1">
        <w:rPr>
          <w:rFonts w:ascii="Times New Roman" w:hAnsi="Times New Roman" w:cs="Times New Roman"/>
          <w:bCs/>
        </w:rPr>
        <w:lastRenderedPageBreak/>
        <w:t>У</w:t>
      </w:r>
      <w:r w:rsidR="004F7F3C" w:rsidRPr="002138B1">
        <w:rPr>
          <w:rFonts w:ascii="Times New Roman" w:hAnsi="Times New Roman" w:cs="Times New Roman"/>
          <w:bCs/>
        </w:rPr>
        <w:t>ТВЕРЖДЕНО</w:t>
      </w:r>
    </w:p>
    <w:p w:rsidR="004F7F3C" w:rsidRPr="002138B1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2138B1">
        <w:rPr>
          <w:rFonts w:ascii="Times New Roman" w:hAnsi="Times New Roman" w:cs="Times New Roman"/>
          <w:bCs/>
        </w:rPr>
        <w:t>постановлением администрации</w:t>
      </w:r>
    </w:p>
    <w:p w:rsidR="004F7F3C" w:rsidRPr="002138B1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2138B1">
        <w:rPr>
          <w:rFonts w:ascii="Times New Roman" w:hAnsi="Times New Roman" w:cs="Times New Roman"/>
          <w:bCs/>
        </w:rPr>
        <w:t>муниципального образования</w:t>
      </w:r>
    </w:p>
    <w:p w:rsidR="004F7F3C" w:rsidRPr="002138B1" w:rsidRDefault="002138B1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proofErr w:type="spellStart"/>
      <w:r w:rsidRPr="002138B1">
        <w:rPr>
          <w:rFonts w:ascii="Times New Roman" w:hAnsi="Times New Roman" w:cs="Times New Roman"/>
          <w:bCs/>
        </w:rPr>
        <w:t>Сабское</w:t>
      </w:r>
      <w:proofErr w:type="spellEnd"/>
      <w:r w:rsidR="004F7F3C" w:rsidRPr="002138B1">
        <w:rPr>
          <w:rFonts w:ascii="Times New Roman" w:hAnsi="Times New Roman" w:cs="Times New Roman"/>
          <w:bCs/>
        </w:rPr>
        <w:t xml:space="preserve"> сельское поселение</w:t>
      </w:r>
    </w:p>
    <w:p w:rsidR="004F7F3C" w:rsidRPr="002138B1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proofErr w:type="spellStart"/>
      <w:r w:rsidRPr="002138B1">
        <w:rPr>
          <w:rFonts w:ascii="Times New Roman" w:hAnsi="Times New Roman" w:cs="Times New Roman"/>
          <w:bCs/>
        </w:rPr>
        <w:t>Волосовского</w:t>
      </w:r>
      <w:proofErr w:type="spellEnd"/>
      <w:r w:rsidRPr="002138B1">
        <w:rPr>
          <w:rFonts w:ascii="Times New Roman" w:hAnsi="Times New Roman" w:cs="Times New Roman"/>
          <w:bCs/>
        </w:rPr>
        <w:t xml:space="preserve"> муниципального района</w:t>
      </w:r>
    </w:p>
    <w:p w:rsidR="004F7F3C" w:rsidRPr="002138B1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2138B1">
        <w:rPr>
          <w:rFonts w:ascii="Times New Roman" w:hAnsi="Times New Roman" w:cs="Times New Roman"/>
          <w:bCs/>
        </w:rPr>
        <w:t>Ленинградской области</w:t>
      </w:r>
    </w:p>
    <w:p w:rsidR="00540A53" w:rsidRPr="002138B1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2138B1">
        <w:rPr>
          <w:rFonts w:ascii="Times New Roman" w:hAnsi="Times New Roman" w:cs="Times New Roman"/>
          <w:bCs/>
        </w:rPr>
        <w:t xml:space="preserve">от </w:t>
      </w:r>
      <w:r w:rsidR="00FE4CAC" w:rsidRPr="002138B1">
        <w:rPr>
          <w:rFonts w:ascii="Times New Roman" w:hAnsi="Times New Roman" w:cs="Times New Roman"/>
          <w:bCs/>
        </w:rPr>
        <w:t>20</w:t>
      </w:r>
      <w:r w:rsidR="00221400" w:rsidRPr="002138B1">
        <w:rPr>
          <w:rFonts w:ascii="Times New Roman" w:hAnsi="Times New Roman" w:cs="Times New Roman"/>
          <w:bCs/>
        </w:rPr>
        <w:t xml:space="preserve"> января 2026 года</w:t>
      </w:r>
      <w:r w:rsidRPr="002138B1">
        <w:rPr>
          <w:rFonts w:ascii="Times New Roman" w:hAnsi="Times New Roman" w:cs="Times New Roman"/>
          <w:bCs/>
        </w:rPr>
        <w:t xml:space="preserve"> № </w:t>
      </w:r>
      <w:r w:rsidR="002138B1">
        <w:rPr>
          <w:rFonts w:ascii="Times New Roman" w:hAnsi="Times New Roman" w:cs="Times New Roman"/>
          <w:bCs/>
        </w:rPr>
        <w:t>9</w:t>
      </w:r>
      <w:bookmarkStart w:id="0" w:name="_GoBack"/>
      <w:bookmarkEnd w:id="0"/>
    </w:p>
    <w:p w:rsidR="004F7F3C" w:rsidRPr="009F1A73" w:rsidRDefault="004F7F3C" w:rsidP="009F1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1424" w:rsidRPr="00FE4CAC" w:rsidRDefault="00332C0E" w:rsidP="00961D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A56267" w:rsidRPr="00FE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дминистративн</w:t>
      </w:r>
      <w:r w:rsidRPr="00FE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ый</w:t>
      </w:r>
      <w:r w:rsidR="00A56267" w:rsidRPr="00FE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регламент</w:t>
      </w:r>
    </w:p>
    <w:p w:rsidR="00FE4CAC" w:rsidRPr="00FE4CAC" w:rsidRDefault="00A56267" w:rsidP="00FE4CAC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C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предоставлению муниципальной услуги </w:t>
      </w:r>
      <w:r w:rsidR="00FE4CAC" w:rsidRPr="00FE4CAC">
        <w:rPr>
          <w:rFonts w:ascii="Times New Roman" w:hAnsi="Times New Roman" w:cs="Times New Roman"/>
          <w:b/>
          <w:sz w:val="24"/>
          <w:szCs w:val="24"/>
        </w:rPr>
        <w:t>«Предоставление объектов муниципального нежилого фонда</w:t>
      </w:r>
      <w:r w:rsidR="00FE4CAC" w:rsidRPr="00FE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4CAC" w:rsidRPr="00FE4CAC">
        <w:rPr>
          <w:rFonts w:ascii="Times New Roman" w:hAnsi="Times New Roman" w:cs="Times New Roman"/>
          <w:b/>
          <w:sz w:val="24"/>
          <w:szCs w:val="24"/>
        </w:rPr>
        <w:t>во временное владение и (или) пользование без проведения торгов»</w:t>
      </w:r>
    </w:p>
    <w:p w:rsidR="00FE4CAC" w:rsidRPr="00FE4CAC" w:rsidRDefault="00FE4CAC" w:rsidP="00FE4C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>(Сокращенное наименование: «Предоставление объектов муниципального нежилого фонда во временное владение и (или) пользование»)</w:t>
      </w:r>
    </w:p>
    <w:p w:rsidR="00FE4CAC" w:rsidRPr="00FE4CAC" w:rsidRDefault="00FE4CAC" w:rsidP="00FE4C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>(далее – регламент, муниципальная услуга)</w:t>
      </w:r>
    </w:p>
    <w:p w:rsidR="00FE4CAC" w:rsidRDefault="00FE4CAC" w:rsidP="00FE4CAC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36"/>
      <w:bookmarkEnd w:id="1"/>
    </w:p>
    <w:p w:rsidR="00FE4CAC" w:rsidRDefault="00FE4CAC" w:rsidP="00FE4CAC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ab/>
        <w:t>Общие положения</w:t>
      </w:r>
    </w:p>
    <w:p w:rsidR="00FE4CAC" w:rsidRDefault="00FE4CAC" w:rsidP="00FE4CAC">
      <w:pPr>
        <w:pStyle w:val="af6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регулирования.</w:t>
      </w:r>
    </w:p>
    <w:p w:rsidR="00FE4CAC" w:rsidRDefault="00FE4CAC" w:rsidP="00FE4CA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Регламент устанавливает порядок и стандарт предоставления муниципальной услуги.</w:t>
      </w:r>
    </w:p>
    <w:p w:rsidR="00FE4CAC" w:rsidRDefault="00FE4CAC" w:rsidP="00FE4C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8"/>
      <w:bookmarkEnd w:id="2"/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  <w:t>Круг заявителей.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физические лица, которые имеют право на заключение соответствующего договора по действующему законодательству;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физические лица, применяющие специальный налоговый режим «Налог на профессиональный доход», которые имеют право на заключение соответствующего договора по действующему законодательству;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индивидуальные предприниматели, которые имеют право на заключение соответствующего договора по действующему законодательству;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юридические лица, которые имеют право на заключение соответствующего договора по действующему законодательству (далее – заявитель).</w:t>
      </w:r>
    </w:p>
    <w:p w:rsidR="00FE4CAC" w:rsidRDefault="00FE4CAC" w:rsidP="00FE4C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интересы заявителя имеют право:</w:t>
      </w:r>
    </w:p>
    <w:p w:rsidR="00FE4CAC" w:rsidRDefault="00FE4CAC" w:rsidP="00FE4C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имени физических лиц: </w:t>
      </w:r>
    </w:p>
    <w:p w:rsidR="00FE4CAC" w:rsidRDefault="00FE4CAC" w:rsidP="00FE4C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представители, действующие в силу полномочий, основанных на доверенности;</w:t>
      </w:r>
    </w:p>
    <w:p w:rsidR="00FE4CAC" w:rsidRDefault="00FE4CAC" w:rsidP="00FE4C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имени индивидуальных предпринимателей: </w:t>
      </w:r>
    </w:p>
    <w:p w:rsidR="00FE4CAC" w:rsidRDefault="00FE4CAC" w:rsidP="00FE4C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представители индивидуальных предпринимателей в силу полномочий на основании доверенности или договора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имени юридических лиц: 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представители, действующие в соответствии с законом или учредительными документами в силу полномочий без доверенности;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 или договоре.</w:t>
      </w:r>
    </w:p>
    <w:p w:rsidR="00FE4CAC" w:rsidRDefault="00FE4CAC" w:rsidP="00FE4C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ab/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</w:p>
    <w:p w:rsidR="00FE4CAC" w:rsidRDefault="00FE4CAC" w:rsidP="00FE4CA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E4CAC" w:rsidRPr="00FE4CAC" w:rsidRDefault="00FE4CAC" w:rsidP="00FE4CA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CAC">
        <w:rPr>
          <w:rFonts w:ascii="Times New Roman" w:hAnsi="Times New Roman" w:cs="Times New Roman"/>
          <w:b/>
          <w:sz w:val="24"/>
          <w:szCs w:val="24"/>
        </w:rPr>
        <w:t>2.</w:t>
      </w:r>
      <w:r w:rsidRPr="00FE4CAC">
        <w:rPr>
          <w:rFonts w:ascii="Times New Roman" w:hAnsi="Times New Roman" w:cs="Times New Roman"/>
          <w:b/>
          <w:sz w:val="24"/>
          <w:szCs w:val="24"/>
        </w:rPr>
        <w:tab/>
        <w:t>Стандарт предоставления муниципальной услуги.</w:t>
      </w:r>
    </w:p>
    <w:p w:rsidR="00FE4CAC" w:rsidRDefault="00FE4CAC" w:rsidP="00FE4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ab/>
        <w:t xml:space="preserve">Полное наименование муниципальной услуги: </w:t>
      </w:r>
    </w:p>
    <w:p w:rsidR="00FE4CAC" w:rsidRDefault="00FE4CAC" w:rsidP="00FE4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объектов муниципального нежилого фонда во временное владение и (или) пользование без проведения торгов (сокращенное наименование муниципальной услуги: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Предоставление объектов муниципального нежилого фонда во временное владение и (или) пользование).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Муниципальную услугу предоставляет: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proofErr w:type="spellStart"/>
      <w:r w:rsidR="002138B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4304C6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4304C6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="004304C6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ОМСУ).</w:t>
      </w:r>
    </w:p>
    <w:p w:rsidR="00FE4CAC" w:rsidRDefault="00FE4CAC" w:rsidP="00FE4C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FE4CAC" w:rsidRDefault="00FE4CAC" w:rsidP="00FE4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2.3.1. </w:t>
      </w:r>
      <w:r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FE4CAC" w:rsidRDefault="00FE4CAC" w:rsidP="00FE4C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договор о передаче имущества казны муниципального образования в аренду, безвозмездное пользование, доверительное управление без проведения торгов (приложение</w:t>
      </w:r>
      <w:r>
        <w:rPr>
          <w:rFonts w:ascii="Times New Roman" w:hAnsi="Times New Roman" w:cs="Times New Roman"/>
          <w:sz w:val="24"/>
          <w:szCs w:val="24"/>
        </w:rPr>
        <w:br/>
        <w:t>№ 3 к настоящему регламенту);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об отказе в предоставлении муниципальной услуги (приложение № 2</w:t>
      </w:r>
      <w:r>
        <w:rPr>
          <w:rFonts w:ascii="Times New Roman" w:hAnsi="Times New Roman" w:cs="Times New Roman"/>
          <w:sz w:val="24"/>
          <w:szCs w:val="24"/>
        </w:rPr>
        <w:br/>
        <w:t>к настоящему регламенту).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ОМСУ;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90 календарных дней со дня регистрации заявления в ОМСУ. 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Срок регистрации запроса заявителя о предоставлении муниципальной услуги: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личном обращении - в день поступления запроса;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направлении запроса почтовой связью в ОМСУ - в день поступления запроса;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направлении запроса на бумажном носителе из МФЦ в ОМСУ - в день передачи документов из МФЦ в ОМСУ;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Требования к помещениям, в которых предоставляется муниципальная услуга.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«Интернет», а также на Едином портале.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</w:t>
      </w:r>
      <w:r>
        <w:rPr>
          <w:rFonts w:ascii="Times New Roman" w:hAnsi="Times New Roman" w:cs="Times New Roman"/>
          <w:sz w:val="24"/>
          <w:szCs w:val="24"/>
        </w:rPr>
        <w:lastRenderedPageBreak/>
        <w:t>официальном сайте ОМСУ в информационно-телекоммуникационной сети «Интернет», а также на Едином портале.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2.10.2. Информационная система, используемая для предоставления муниципальной услуги, - Единый портал, ПГУ ЛО (при технической реализации), СМЭВ.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2.10.3.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субъектам малого и среднего предпринимательства.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2.10.5.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FE4CAC" w:rsidRDefault="00FE4CAC" w:rsidP="004304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2.11.2. Формы заявления и документов приведены в приложении к настоящему регламенту.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2.12.2. Основания для приостановления предоставления муниципальной услуги не предусмотрены.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FE4CAC" w:rsidRPr="00FE4CAC" w:rsidRDefault="00FE4CAC" w:rsidP="00231A0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4CAC">
        <w:rPr>
          <w:rFonts w:ascii="Times New Roman" w:hAnsi="Times New Roman" w:cs="Times New Roman"/>
          <w:b/>
          <w:sz w:val="24"/>
          <w:szCs w:val="24"/>
        </w:rPr>
        <w:lastRenderedPageBreak/>
        <w:t>3. Состав, последовательность и сроки выполнения административных процедур</w:t>
      </w:r>
    </w:p>
    <w:p w:rsidR="00FE4CAC" w:rsidRDefault="00FE4CAC" w:rsidP="00231A0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а) профилирование заявителя; 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б) прием заявления и документов; 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в) межведомственное информационное взаимодействие;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г) принятие решения о предоставлении (отказе в предоставлении) муниципальной услуги; 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д) предоставление результата муниципальной услуги. 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3.2. Профилирование заявителя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 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 Идентификаторы категорий (признаков) заявителей приведены в приложении к настоящему регламенту (таблица № 1).</w:t>
      </w:r>
    </w:p>
    <w:p w:rsidR="00FE4CAC" w:rsidRDefault="00FE4CAC" w:rsidP="00231A00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Прием запроса и документов и (или) информации, необходимых для предоставления муниципальной услуги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3.3.1. 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 При предоставлении муниципальной услуги в электронной форме идентификация и аутентификация могут осуществляться посредством: 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информационных технологий, предусмотренных статьями 9, 10 и 14 Федерального закона № 572-ФЗ.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№ 4 к настоящему административному регламенту).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Возможность приема органом, предоставляющим муниципальную услугу, или </w:t>
      </w:r>
      <w:r>
        <w:rPr>
          <w:rFonts w:ascii="Times New Roman" w:hAnsi="Times New Roman" w:cs="Times New Roman"/>
          <w:sz w:val="24"/>
          <w:szCs w:val="24"/>
        </w:rPr>
        <w:lastRenderedPageBreak/>
        <w:t>многофункциональным центром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3.3.5. Срок регистрации заявления о предоставлении муниципальной услуги составляет: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личном обращении - в день поступления запроса;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направлении запроса почтовой связью в ОМСУ - в день поступления запроса;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направлении запроса на бумажном носителе из МФЦ в ОМСУ - в день передачи документов из МФЦ в ОМСУ;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</w:t>
      </w:r>
    </w:p>
    <w:p w:rsidR="00FE4CAC" w:rsidRDefault="00FE4CAC" w:rsidP="00FE4CAC">
      <w:pPr>
        <w:pStyle w:val="ConsPlusNormal"/>
        <w:tabs>
          <w:tab w:val="left" w:pos="226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сведения из Единого реестра субъектов малого и среднего предпринимательства – в отношении индивидуального предпринимателя или юридического лица;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сведения о применении специального налогового режима «Налог на профессиональный доход» (для физических лиц, применяющих специальный налоговый режим).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информационные запросы направляются в Федеральную налоговую службу.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Принятие решения о предоставлении (отказе в предоставлении) муниципальной услуги.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3.5.1. Основания для отказа в предоставлении муниципальной услуги приведены в приложении к настоящему регламенту (таблица № 3).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3.5.2. Срок принятия решения о предоставлении (отказе в предоставлении) муниципальной услуги составляет не более 90 календарных дней со дня регистрации заявления.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3.5.3. Срок принятия решения об отказе, при отсутствии права на получение муниципальной услуги – 30 календарных дней со дня регистрации заявления;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Предоставление результата муниципальной услуги.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1 рабочего дня, следующего за днем принятия решения: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ОМСУ;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ПГУ ЛО/ЕПГУ (при технической реализации).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3.6.2. Возможность предоставления уполномоченным органом или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многофункциональным центром результата муниципальной услуги по выбору заявителя независимо от его места жительства либо места </w:t>
      </w:r>
      <w:r w:rsidR="00231A00">
        <w:rPr>
          <w:rFonts w:ascii="Times New Roman" w:hAnsi="Times New Roman" w:cs="Times New Roman"/>
          <w:sz w:val="24"/>
          <w:szCs w:val="24"/>
        </w:rPr>
        <w:t>пребывания,</w:t>
      </w:r>
      <w:r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Pr="00231A00" w:rsidRDefault="00FE4CAC" w:rsidP="00231A0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A00">
        <w:rPr>
          <w:rFonts w:ascii="Times New Roman" w:hAnsi="Times New Roman" w:cs="Times New Roman"/>
          <w:b/>
          <w:sz w:val="24"/>
          <w:szCs w:val="24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портала; </w:t>
      </w:r>
    </w:p>
    <w:p w:rsidR="00FE4CAC" w:rsidRDefault="00FE4CAC" w:rsidP="00231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посредством почтовой связи.</w:t>
      </w:r>
    </w:p>
    <w:p w:rsidR="00FE4CAC" w:rsidRDefault="00FE4CAC" w:rsidP="00FE4C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CAC" w:rsidRDefault="00FE4CAC" w:rsidP="00FE4C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31A00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1A00" w:rsidRPr="00FE4CAC">
        <w:rPr>
          <w:rFonts w:ascii="Times New Roman" w:hAnsi="Times New Roman" w:cs="Times New Roman"/>
          <w:sz w:val="24"/>
          <w:szCs w:val="24"/>
        </w:rPr>
        <w:t xml:space="preserve">«Предоставление объектов </w:t>
      </w:r>
    </w:p>
    <w:p w:rsidR="00231A00" w:rsidRDefault="00231A00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 xml:space="preserve">муниципального нежилого фонда </w:t>
      </w:r>
    </w:p>
    <w:p w:rsidR="00231A00" w:rsidRDefault="00231A00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>во временное владение и (или) пользование»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условных обозначений и сокращений,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Идентификаторы категорий (признаков) заявителей,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Исчерпывающий перечень документов,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необходимых для предоставлени</w:t>
      </w:r>
      <w:r w:rsidR="00231A0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услуги,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приеме запроса о предоставлении муниципальной услуги и документов,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необходимых для предоставления услуги,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 муниципальной услуги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отказа в предоставлении муниципальной услуги,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запроса о предоставлении муниципальной услуги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документов, необходимых для предоставления муниципальной услуги</w:t>
      </w: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numPr>
          <w:ilvl w:val="0"/>
          <w:numId w:val="16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условных обозначений и сокращений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Условные сокращения: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ОМСУ – органы местного самоуправления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ЕП, 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ПГУ ЛО – портал государственных и муниципальных услуг Ленинградской области;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Закон № 135-ФЗ – Федеральный закон «О защите конкуренции» от 26.07.2006</w:t>
      </w:r>
      <w:r>
        <w:rPr>
          <w:rFonts w:ascii="Times New Roman" w:hAnsi="Times New Roman" w:cs="Times New Roman"/>
          <w:sz w:val="24"/>
          <w:szCs w:val="24"/>
        </w:rPr>
        <w:br/>
        <w:t>№ 135-ФЗ».</w:t>
      </w:r>
    </w:p>
    <w:p w:rsidR="00FE4CAC" w:rsidRDefault="00FE4CAC" w:rsidP="00FE4CA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Условные обозначения: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ИП – заявителем является индивидуальный предприниматель;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ЮЛ – заявителем является юридическое лицо;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ФЛ – заявителем является физическое лицо; 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Ф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нпд</w:t>
      </w:r>
      <w:proofErr w:type="spellEnd"/>
      <w:r>
        <w:rPr>
          <w:rFonts w:ascii="Times New Roman" w:hAnsi="Times New Roman" w:cs="Times New Roman"/>
          <w:sz w:val="24"/>
          <w:szCs w:val="24"/>
        </w:rPr>
        <w:t>) – заявителем является физическое лицо, применяющие специальный налоговый режим «Налог на профессиональный доход»;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П(з) – представитель заявителя;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ЕП – Единый портал;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ЕПГУ, ПГУ ЛО – документы подаются посредством портала;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ПС – документы подаются посредством почтовой связи;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Л - документы подаются при личном посещении ОМСУ, МФЦ;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О – представляется оригинал документа;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м) О(э) – представляется оригинал документа в электронной форме;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н) К – представляется копия документа;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о) К(э) – представляется копия документа в электронной форме;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п) Д(1) – документы представляются в одном экземпляре;</w:t>
      </w:r>
    </w:p>
    <w:p w:rsidR="00FE4CAC" w:rsidRDefault="00FE4CAC" w:rsidP="00FE4C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р) Д(2) – документы представляются в двух экземплярах.</w:t>
      </w:r>
    </w:p>
    <w:p w:rsidR="00FE4CAC" w:rsidRDefault="00FE4CAC" w:rsidP="00FE4CAC">
      <w:pPr>
        <w:pStyle w:val="ConsPlusNormal"/>
        <w:outlineLvl w:val="1"/>
        <w:rPr>
          <w:rFonts w:ascii="Times New Roman" w:hAnsi="Times New Roman" w:cs="Times New Roman"/>
        </w:rPr>
      </w:pPr>
    </w:p>
    <w:p w:rsidR="00FE4CAC" w:rsidRDefault="00FE4CAC" w:rsidP="00FE4C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  <w:sectPr w:rsidR="00FE4CAC">
          <w:headerReference w:type="default" r:id="rId10"/>
          <w:pgSz w:w="11905" w:h="16838"/>
          <w:pgMar w:top="1134" w:right="850" w:bottom="1134" w:left="1276" w:header="720" w:footer="720" w:gutter="0"/>
          <w:cols w:space="720"/>
          <w:titlePg/>
          <w:docGrid w:linePitch="360"/>
        </w:sectPr>
      </w:pPr>
    </w:p>
    <w:p w:rsidR="00FE4CAC" w:rsidRDefault="00FE4CAC" w:rsidP="00FE4C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II. Идентификаторы категорий (признаков) заявителей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</w:t>
      </w:r>
    </w:p>
    <w:p w:rsidR="00FE4CAC" w:rsidRDefault="00FE4CAC" w:rsidP="00FE4CA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3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3"/>
        <w:gridCol w:w="7016"/>
      </w:tblGrid>
      <w:tr w:rsidR="00FE4CAC" w:rsidTr="00FE4CAC">
        <w:trPr>
          <w:trHeight w:val="375"/>
          <w:jc w:val="center"/>
        </w:trPr>
        <w:tc>
          <w:tcPr>
            <w:tcW w:w="6553" w:type="dxa"/>
            <w:vMerge w:val="restart"/>
          </w:tcPr>
          <w:p w:rsidR="00FE4CAC" w:rsidRDefault="00FE4CAC" w:rsidP="00FE4C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отдельного признака заявителя</w:t>
            </w:r>
          </w:p>
        </w:tc>
        <w:tc>
          <w:tcPr>
            <w:tcW w:w="7016" w:type="dxa"/>
          </w:tcPr>
          <w:p w:rsidR="00FE4CAC" w:rsidRDefault="00FE4CAC" w:rsidP="00FE4C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 предоставления муниципальной услуги</w:t>
            </w:r>
          </w:p>
        </w:tc>
      </w:tr>
      <w:tr w:rsidR="00FE4CAC" w:rsidTr="00FE4CAC">
        <w:trPr>
          <w:trHeight w:val="375"/>
          <w:jc w:val="center"/>
        </w:trPr>
        <w:tc>
          <w:tcPr>
            <w:tcW w:w="6553" w:type="dxa"/>
            <w:vMerge/>
          </w:tcPr>
          <w:p w:rsidR="00FE4CAC" w:rsidRDefault="00FE4CAC" w:rsidP="00FE4C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6" w:type="dxa"/>
          </w:tcPr>
          <w:p w:rsidR="00FE4CAC" w:rsidRDefault="00FE4CAC" w:rsidP="00FE4C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 передаче имущества казны муниципального образования в аренду, безвозмездное пользование, доверительное управление без проведения торгов</w:t>
            </w:r>
          </w:p>
        </w:tc>
      </w:tr>
      <w:tr w:rsidR="00FE4CAC" w:rsidTr="00FE4CAC">
        <w:trPr>
          <w:trHeight w:val="349"/>
          <w:jc w:val="center"/>
        </w:trPr>
        <w:tc>
          <w:tcPr>
            <w:tcW w:w="6553" w:type="dxa"/>
          </w:tcPr>
          <w:p w:rsidR="00FE4CAC" w:rsidRDefault="00FE4CAC" w:rsidP="00FE4C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Юридическое лицо</w:t>
            </w:r>
          </w:p>
        </w:tc>
        <w:tc>
          <w:tcPr>
            <w:tcW w:w="7016" w:type="dxa"/>
          </w:tcPr>
          <w:p w:rsidR="00FE4CAC" w:rsidRDefault="00FE4CAC" w:rsidP="00FE4C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ЮЛ</w:t>
            </w:r>
          </w:p>
        </w:tc>
      </w:tr>
      <w:tr w:rsidR="00FE4CAC" w:rsidTr="00FE4CAC">
        <w:trPr>
          <w:trHeight w:val="301"/>
          <w:jc w:val="center"/>
        </w:trPr>
        <w:tc>
          <w:tcPr>
            <w:tcW w:w="6553" w:type="dxa"/>
          </w:tcPr>
          <w:p w:rsidR="00FE4CAC" w:rsidRDefault="00FE4CAC" w:rsidP="00FE4C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предприниматель</w:t>
            </w:r>
          </w:p>
        </w:tc>
        <w:tc>
          <w:tcPr>
            <w:tcW w:w="7016" w:type="dxa"/>
          </w:tcPr>
          <w:p w:rsidR="00FE4CAC" w:rsidRDefault="00FE4CAC" w:rsidP="00FE4C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</w:t>
            </w:r>
          </w:p>
        </w:tc>
      </w:tr>
      <w:tr w:rsidR="00FE4CAC" w:rsidTr="00FE4CAC">
        <w:trPr>
          <w:trHeight w:val="308"/>
          <w:jc w:val="center"/>
        </w:trPr>
        <w:tc>
          <w:tcPr>
            <w:tcW w:w="6553" w:type="dxa"/>
          </w:tcPr>
          <w:p w:rsidR="00FE4CAC" w:rsidRDefault="00FE4CAC" w:rsidP="00FE4C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лицо</w:t>
            </w:r>
          </w:p>
        </w:tc>
        <w:tc>
          <w:tcPr>
            <w:tcW w:w="7016" w:type="dxa"/>
          </w:tcPr>
          <w:p w:rsidR="00FE4CAC" w:rsidRDefault="00FE4CAC" w:rsidP="00FE4C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ФЛ</w:t>
            </w:r>
          </w:p>
        </w:tc>
      </w:tr>
      <w:tr w:rsidR="00FE4CAC" w:rsidTr="00FE4CAC">
        <w:trPr>
          <w:trHeight w:val="308"/>
          <w:jc w:val="center"/>
        </w:trPr>
        <w:tc>
          <w:tcPr>
            <w:tcW w:w="6553" w:type="dxa"/>
          </w:tcPr>
          <w:p w:rsidR="00FE4CAC" w:rsidRDefault="00FE4CAC" w:rsidP="00FE4C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лицо, применяющие специальный налоговый режим «Налог на профессиональный доход»</w:t>
            </w:r>
          </w:p>
        </w:tc>
        <w:tc>
          <w:tcPr>
            <w:tcW w:w="7016" w:type="dxa"/>
          </w:tcPr>
          <w:p w:rsidR="00FE4CAC" w:rsidRDefault="00FE4CAC" w:rsidP="00FE4C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FE4CAC" w:rsidRDefault="00FE4CAC" w:rsidP="00FE4CA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2</w:t>
      </w:r>
    </w:p>
    <w:tbl>
      <w:tblPr>
        <w:tblStyle w:val="aff3"/>
        <w:tblW w:w="1460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722"/>
        <w:gridCol w:w="8080"/>
        <w:gridCol w:w="2126"/>
        <w:gridCol w:w="2111"/>
      </w:tblGrid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22" w:type="dxa"/>
          </w:tcPr>
          <w:p w:rsidR="00FE4CAC" w:rsidRDefault="00FE4CAC" w:rsidP="00FE4CAC">
            <w:pPr>
              <w:tabs>
                <w:tab w:val="center" w:pos="4961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8080" w:type="dxa"/>
          </w:tcPr>
          <w:p w:rsidR="00FE4CAC" w:rsidRDefault="00FE4CAC" w:rsidP="00FE4CAC">
            <w:pPr>
              <w:tabs>
                <w:tab w:val="center" w:pos="4961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126" w:type="dxa"/>
          </w:tcPr>
          <w:p w:rsidR="00FE4CAC" w:rsidRDefault="00FE4CAC" w:rsidP="00FE4CAC">
            <w:pPr>
              <w:tabs>
                <w:tab w:val="center" w:pos="4961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111" w:type="dxa"/>
          </w:tcPr>
          <w:p w:rsidR="00FE4CAC" w:rsidRDefault="00FE4CAC" w:rsidP="00FE4CAC">
            <w:pPr>
              <w:tabs>
                <w:tab w:val="center" w:pos="49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  <w:tr w:rsidR="00FE4CAC" w:rsidTr="00FE4CAC">
        <w:trPr>
          <w:jc w:val="center"/>
        </w:trPr>
        <w:tc>
          <w:tcPr>
            <w:tcW w:w="14601" w:type="dxa"/>
            <w:gridSpan w:val="5"/>
          </w:tcPr>
          <w:p w:rsidR="00FE4CAC" w:rsidRDefault="00FE4CAC" w:rsidP="00FE4CAC">
            <w:pPr>
              <w:tabs>
                <w:tab w:val="center" w:pos="4961"/>
                <w:tab w:val="left" w:pos="10272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22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ЮЛ, ФЛ, ИП,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0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услуги – Образец 1 регламента;</w:t>
            </w:r>
          </w:p>
        </w:tc>
        <w:tc>
          <w:tcPr>
            <w:tcW w:w="2126" w:type="dxa"/>
          </w:tcPr>
          <w:p w:rsidR="00FE4CAC" w:rsidRDefault="00FE4CAC" w:rsidP="00FE4CAC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э),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22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ЮЛ, ФЛ, ИП,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0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личность:</w:t>
            </w:r>
          </w:p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заявителя, представителя заявителя, в случае, когда полномочия уполномоченного лица подтверждены доверенностью в простой письменной форме (паспорт гражданина Российской Федерации, паспорт гражданина СССР, временное удостоверение личности гражданина РФ по форме, утвержденной Приказом МВД России от 16.11.2020 № 773, удостоверение личности военнослужащего РФ);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иностранного гражданина, лица без гражданства, включая вид на жительство и удостоверение беженца.</w:t>
            </w:r>
          </w:p>
        </w:tc>
        <w:tc>
          <w:tcPr>
            <w:tcW w:w="2126" w:type="dxa"/>
          </w:tcPr>
          <w:p w:rsidR="00FE4CAC" w:rsidRDefault="00FE4CAC" w:rsidP="00FE4CAC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э), К, К(э)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22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8080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Учредительные документы: </w:t>
            </w:r>
          </w:p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-устав (Положение) со всеми зарегистрированными изменениями и дополнениями, документ об избрании (назначении) руководителя, справка о банковских реквизитах;</w:t>
            </w:r>
          </w:p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-выписка из протокола об избрании или приказ о назначении на должность руководителя лица, действующего в силу закона, Устава (Положения) от имени юридического лица без доверенности.</w:t>
            </w:r>
          </w:p>
        </w:tc>
        <w:tc>
          <w:tcPr>
            <w:tcW w:w="2126" w:type="dxa"/>
          </w:tcPr>
          <w:p w:rsidR="00FE4CAC" w:rsidRDefault="00FE4CAC" w:rsidP="00FE4CA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э), К,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ЮЛ, ФЛ, ИП,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0" w:type="dxa"/>
          </w:tcPr>
          <w:p w:rsidR="00FE4CAC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услуги, если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 заявлением обращается представитель заявителя: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случае, если в поселении или расположенном на межселенной территории населенном пункте нет нотариуса), либо консульским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должностным лицом, уполномоченным на совершение этих действий; 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доверенность, удостоверенную в соответствии с пунктом 2 статьи 185.1 Гражданского кодекса Российской Федерации и являющуюся приравненной к нотариальной: 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доверенности военнослужащих и других лиц, 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доверенности военнослужащих, а в пунктах дислокации воинских частей, соединений, учреждений и военно-учебных заведений,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(начальником) этих части, соединения, учреждения или заведения;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доверенности лиц, находящихся в местах лишения свободы, которые удостоверены начальником соответствующего места лишения свободы;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доверенности совершеннолетних дееспособных граждан, проживающих в стационарных организациях социального обслуживания, которые удостоверены администрацией этой организации или руководителем (его заместителем) соответствующего учреждения социальной защиты населения.</w:t>
            </w:r>
          </w:p>
        </w:tc>
        <w:tc>
          <w:tcPr>
            <w:tcW w:w="2126" w:type="dxa"/>
          </w:tcPr>
          <w:p w:rsidR="00FE4CAC" w:rsidRDefault="00FE4CAC" w:rsidP="00FE4CA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э),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722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ЮЛ, ИП</w:t>
            </w:r>
          </w:p>
        </w:tc>
        <w:tc>
          <w:tcPr>
            <w:tcW w:w="8080" w:type="dxa"/>
          </w:tcPr>
          <w:p w:rsidR="00FE4CAC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Лицензия, выданная в порядке, установленном законодательством Российской Федерации</w:t>
            </w:r>
          </w:p>
          <w:p w:rsidR="00FE4CAC" w:rsidRPr="007531E1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53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* Данный документ предоставляется в случае, если основанием предоставления объекта без проведения торгов является </w:t>
            </w:r>
            <w:proofErr w:type="spellStart"/>
            <w:r w:rsidRPr="00753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  <w:r w:rsidRPr="007531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6 п. 1 ч. 1 статьи 17.1 Закона № 135-ФЗ.</w:t>
            </w:r>
          </w:p>
        </w:tc>
        <w:tc>
          <w:tcPr>
            <w:tcW w:w="2126" w:type="dxa"/>
          </w:tcPr>
          <w:p w:rsidR="00FE4CAC" w:rsidRDefault="00FE4CAC" w:rsidP="00FE4CA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э), К,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2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ЮЛ, ФЛ, ИП,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0" w:type="dxa"/>
          </w:tcPr>
          <w:p w:rsidR="00FE4CAC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Документы, подтверждающие право владения и (или) пользования заявителя сетью инженерно-технического обеспечения, документы,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подтверждающие, что передаваемое имущество является частью соответствующей сети инженерно-технического обеспечения, данные часть сети и сеть являются технологически связанными в соответствии с законодательством о градостроительной деятельности (акты технологического присоединения и акты разграничения балансовой принадлежности и эксплуатационной ответственности на сети водоснабжения и водоотведения (канализации), теплоснабжения, энергоснабжения, газоснабжения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документы предоставляются в случае, если основанием предоставления Объекта без проведения торгов является пункт 8 части 1 статьи 17.1 Закона № 135-ФЗ. Документами о технологическом присоединении в соответствии с п. 2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27.12.2004 № 861 являются документы, составляемые (составленные) в процессе технологического присоединения (после завершения технологического присоединения) энергопринимающих устройств (объектов электроэнергетики) к объектам электросетевого хозяйства, в том числе технические условия, акт об осуществлении технологического присоединения, акт разграничения балансовой принадлежности электросетей, акт разграничения эксплуатационной ответственности сторон.</w:t>
            </w:r>
          </w:p>
        </w:tc>
        <w:tc>
          <w:tcPr>
            <w:tcW w:w="2126" w:type="dxa"/>
          </w:tcPr>
          <w:p w:rsidR="00FE4CAC" w:rsidRDefault="00FE4CAC" w:rsidP="00FE4CA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э), К,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22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ЮЛ, ФЛ, ИП,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0" w:type="dxa"/>
          </w:tcPr>
          <w:p w:rsidR="00FE4CAC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Муниципальный контракт, по результатам конкурса или аукциона, проведенных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нужд», если предоставление указанных прав было предусмотрено конкурсной документацией, документацией об аукционе для целей исполнения этого муниципального контракта, или копия договора, заключенного с муниципальным автономным учреждением по результатам конкурса или аукциона, проведенного в соответствии с Федеральным законом от 18 июля 2011 года № 223-ФЗ «О закупках товаров, работ, услуг отдельными видами юридических лиц», если предоставление указанных прав было предусмотрено документацией о закупке для целей исполнения этого договора.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Данный документ представляется в случае, если основанием предоставления Объекта без проведения торгов является п. 10 ч. 1 ст. 17.1 Закона № 135-ФЗ.</w:t>
            </w:r>
          </w:p>
        </w:tc>
        <w:tc>
          <w:tcPr>
            <w:tcW w:w="2126" w:type="dxa"/>
          </w:tcPr>
          <w:p w:rsidR="00FE4CAC" w:rsidRDefault="00FE4CAC" w:rsidP="00FE4CA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э), К,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2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ЮЛ, ФЛ, ИП,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0" w:type="dxa"/>
          </w:tcPr>
          <w:p w:rsidR="00FE4CAC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Документ, подтверждающий технологическую и функциональную связь Объекта с приватизированным имуществом</w:t>
            </w:r>
          </w:p>
          <w:p w:rsidR="00FE4CAC" w:rsidRDefault="00FE4CAC" w:rsidP="00FE4CAC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Данный документ представляется в случае, если основанием предоставления Объекта без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проведения торгов является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13 п. 1 ч. 1 ст. 17.1 Федерального закона от 26.07.2006 № 135-ФЗ «О защите конкуренции»</w:t>
            </w:r>
          </w:p>
        </w:tc>
        <w:tc>
          <w:tcPr>
            <w:tcW w:w="2126" w:type="dxa"/>
          </w:tcPr>
          <w:p w:rsidR="00FE4CAC" w:rsidRDefault="00FE4CAC" w:rsidP="00FE4CA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э), К, К(э) Д(1)</w:t>
            </w:r>
          </w:p>
        </w:tc>
      </w:tr>
      <w:tr w:rsidR="00FE4CAC" w:rsidTr="00FE4CAC">
        <w:trPr>
          <w:jc w:val="center"/>
        </w:trPr>
        <w:tc>
          <w:tcPr>
            <w:tcW w:w="14601" w:type="dxa"/>
            <w:gridSpan w:val="5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8080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(ЕГРЮЛ)</w:t>
            </w:r>
          </w:p>
        </w:tc>
        <w:tc>
          <w:tcPr>
            <w:tcW w:w="2126" w:type="dxa"/>
          </w:tcPr>
          <w:p w:rsidR="00FE4CAC" w:rsidRDefault="00FE4CAC" w:rsidP="00FE4CA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8080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индивидуальных предпринимателей (ЕГРИП);</w:t>
            </w:r>
          </w:p>
        </w:tc>
        <w:tc>
          <w:tcPr>
            <w:tcW w:w="2126" w:type="dxa"/>
          </w:tcPr>
          <w:p w:rsidR="00FE4CAC" w:rsidRDefault="00FE4CAC" w:rsidP="00FE4CA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ЮЛ, ИП</w:t>
            </w:r>
          </w:p>
        </w:tc>
        <w:tc>
          <w:tcPr>
            <w:tcW w:w="8080" w:type="dxa"/>
          </w:tcPr>
          <w:p w:rsidR="00FE4CAC" w:rsidRDefault="00FE4CAC" w:rsidP="00FE4C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Единого реестра субъектов малого и среднего предпринимательства – в отношении индивидуального предпринимателя или юридического лица;</w:t>
            </w:r>
          </w:p>
        </w:tc>
        <w:tc>
          <w:tcPr>
            <w:tcW w:w="2126" w:type="dxa"/>
          </w:tcPr>
          <w:p w:rsidR="00FE4CAC" w:rsidRDefault="00FE4CAC" w:rsidP="00FE4CAC"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FE4CAC" w:rsidTr="00FE4CAC">
        <w:trPr>
          <w:jc w:val="center"/>
        </w:trPr>
        <w:tc>
          <w:tcPr>
            <w:tcW w:w="56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0" w:type="dxa"/>
          </w:tcPr>
          <w:p w:rsidR="00FE4CAC" w:rsidRDefault="00FE4CAC" w:rsidP="00FE4C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применении специального налогового режима «Налог на профессиональный доход» (для физических лиц, применяющих специальный налоговый режим).</w:t>
            </w:r>
          </w:p>
        </w:tc>
        <w:tc>
          <w:tcPr>
            <w:tcW w:w="2126" w:type="dxa"/>
          </w:tcPr>
          <w:p w:rsidR="00FE4CAC" w:rsidRDefault="00FE4CAC" w:rsidP="00FE4CAC"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1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</w:tbl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FE4CAC" w:rsidRDefault="00FE4CAC" w:rsidP="00FE4CAC">
      <w:pPr>
        <w:pStyle w:val="ConsPlusNormal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/>
          <w:bCs/>
          <w:sz w:val="28"/>
          <w:szCs w:val="28"/>
        </w:rPr>
      </w:pP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3</w:t>
      </w:r>
    </w:p>
    <w:tbl>
      <w:tblPr>
        <w:tblStyle w:val="aff3"/>
        <w:tblW w:w="14567" w:type="dxa"/>
        <w:tblLayout w:type="fixed"/>
        <w:tblLook w:val="04A0" w:firstRow="1" w:lastRow="0" w:firstColumn="1" w:lastColumn="0" w:noHBand="0" w:noVBand="1"/>
      </w:tblPr>
      <w:tblGrid>
        <w:gridCol w:w="704"/>
        <w:gridCol w:w="11311"/>
        <w:gridCol w:w="2552"/>
      </w:tblGrid>
      <w:tr w:rsidR="00FE4CAC" w:rsidTr="00FE4CAC">
        <w:trPr>
          <w:trHeight w:val="339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11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FE4CAC" w:rsidTr="00FE4CAC">
        <w:trPr>
          <w:trHeight w:val="699"/>
        </w:trPr>
        <w:tc>
          <w:tcPr>
            <w:tcW w:w="14567" w:type="dxa"/>
            <w:gridSpan w:val="3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FE4CAC" w:rsidTr="00FE4CAC">
        <w:trPr>
          <w:trHeight w:val="242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1" w:type="dxa"/>
          </w:tcPr>
          <w:p w:rsidR="00FE4CAC" w:rsidRDefault="00FE4CAC" w:rsidP="00FE4CAC">
            <w:pPr>
              <w:tabs>
                <w:tab w:val="center" w:pos="4961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подано лицом, не уполномоченным на осуществление таких действий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ИП, ЮЛ, ФЛ, Ф</w:t>
            </w:r>
            <w:proofErr w:type="gramStart"/>
            <w:r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нпд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E4CAC" w:rsidTr="00FE4CAC">
        <w:trPr>
          <w:trHeight w:val="242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заявителем документы не отвечают требованиям, установленным регламентом:</w:t>
            </w:r>
          </w:p>
          <w:p w:rsidR="00FE4CAC" w:rsidRDefault="00FE4CAC" w:rsidP="00FE4CAC">
            <w:r>
              <w:rPr>
                <w:rFonts w:ascii="Times New Roman" w:hAnsi="Times New Roman" w:cs="Times New Roman"/>
                <w:sz w:val="24"/>
                <w:szCs w:val="24"/>
              </w:rPr>
              <w:t>а)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ИП, ЮЛ, ФЛ, Ф</w:t>
            </w:r>
            <w:proofErr w:type="gramStart"/>
            <w:r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нпд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E4CAC" w:rsidTr="00FE4CAC">
        <w:trPr>
          <w:trHeight w:val="242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1" w:type="dxa"/>
          </w:tcPr>
          <w:p w:rsidR="00FE4CAC" w:rsidRDefault="00FE4CAC" w:rsidP="00FE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hAnsi="Times New Roman" w:cs="Times New Roman"/>
              </w:rPr>
            </w:pPr>
          </w:p>
        </w:tc>
      </w:tr>
      <w:tr w:rsidR="00FE4CAC" w:rsidTr="00FE4CAC">
        <w:trPr>
          <w:trHeight w:val="242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1" w:type="dxa"/>
          </w:tcPr>
          <w:p w:rsidR="00FE4CAC" w:rsidRDefault="00FE4CAC" w:rsidP="00FE4CAC">
            <w:pPr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ЕПГУ/ПГУ ЛО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ИП, ЮЛ, ФЛ, Ф</w:t>
            </w:r>
            <w:proofErr w:type="gramStart"/>
            <w:r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нпд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E4CAC" w:rsidTr="00FE4CAC">
        <w:trPr>
          <w:trHeight w:val="242"/>
        </w:trPr>
        <w:tc>
          <w:tcPr>
            <w:tcW w:w="14567" w:type="dxa"/>
            <w:gridSpan w:val="3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FE4CAC" w:rsidTr="00FE4CAC">
        <w:trPr>
          <w:trHeight w:val="719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1" w:type="dxa"/>
          </w:tcPr>
          <w:p w:rsidR="00FE4CAC" w:rsidRDefault="00FE4CAC" w:rsidP="00FE4CA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 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ИП, ЮЛ, ФЛ, Ф</w:t>
            </w:r>
            <w:proofErr w:type="gramStart"/>
            <w:r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нпд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E4CAC" w:rsidTr="00FE4CAC">
        <w:trPr>
          <w:trHeight w:val="517"/>
        </w:trPr>
        <w:tc>
          <w:tcPr>
            <w:tcW w:w="14567" w:type="dxa"/>
            <w:gridSpan w:val="3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FE4CAC" w:rsidTr="00FE4CAC">
        <w:trPr>
          <w:trHeight w:val="955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1" w:type="dxa"/>
          </w:tcPr>
          <w:p w:rsidR="00FE4CAC" w:rsidRDefault="00FE4CAC" w:rsidP="00FE4CA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Заявителем представлен неполный комплект документов, необходимых в соответствии с законодательными или иными нормативными правовыми актами для оказания услуги, а также установленные Таблицей № 2 регламента, подлежащих представлению заявителем</w:t>
            </w:r>
          </w:p>
        </w:tc>
        <w:tc>
          <w:tcPr>
            <w:tcW w:w="2552" w:type="dxa"/>
          </w:tcPr>
          <w:p w:rsidR="00FE4CAC" w:rsidRDefault="00FE4CAC" w:rsidP="00FE4CAC">
            <w:r>
              <w:rPr>
                <w:rFonts w:ascii="Times New Roman" w:hAnsi="Times New Roman" w:cs="Times New Roman"/>
              </w:rPr>
              <w:t>ИП, ЮЛ, ФЛ, Ф</w:t>
            </w:r>
            <w:proofErr w:type="gramStart"/>
            <w:r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нпд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E4CAC" w:rsidTr="00FE4CAC">
        <w:trPr>
          <w:trHeight w:val="337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1" w:type="dxa"/>
          </w:tcPr>
          <w:p w:rsidR="00FE4CAC" w:rsidRDefault="00FE4CAC" w:rsidP="00FE4CA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Представленные заявителем документы не отвечают требованиям, установленным регламентом</w:t>
            </w:r>
          </w:p>
        </w:tc>
        <w:tc>
          <w:tcPr>
            <w:tcW w:w="2552" w:type="dxa"/>
          </w:tcPr>
          <w:p w:rsidR="00FE4CAC" w:rsidRDefault="00FE4CAC" w:rsidP="00FE4CAC">
            <w:r>
              <w:rPr>
                <w:rFonts w:ascii="Times New Roman" w:hAnsi="Times New Roman" w:cs="Times New Roman"/>
              </w:rPr>
              <w:t>ИП, ЮЛ, ФЛ, Ф</w:t>
            </w:r>
            <w:proofErr w:type="gramStart"/>
            <w:r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нпд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E4CAC" w:rsidTr="00FE4CAC">
        <w:trPr>
          <w:trHeight w:val="305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1" w:type="dxa"/>
          </w:tcPr>
          <w:p w:rsidR="00FE4CAC" w:rsidRDefault="00FE4CAC" w:rsidP="00FE4CA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Представленные заявителем документы недействительны/указанные в заявлении сведения недостоверны</w:t>
            </w:r>
          </w:p>
        </w:tc>
        <w:tc>
          <w:tcPr>
            <w:tcW w:w="2552" w:type="dxa"/>
          </w:tcPr>
          <w:p w:rsidR="00FE4CAC" w:rsidRDefault="00FE4CAC" w:rsidP="00FE4CAC">
            <w:r>
              <w:rPr>
                <w:rFonts w:ascii="Times New Roman" w:hAnsi="Times New Roman" w:cs="Times New Roman"/>
              </w:rPr>
              <w:t>ИП, ЮЛ, ФЛ, Ф</w:t>
            </w:r>
            <w:proofErr w:type="gramStart"/>
            <w:r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нпд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E4CAC" w:rsidTr="00FE4CAC">
        <w:trPr>
          <w:trHeight w:val="136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1" w:type="dxa"/>
          </w:tcPr>
          <w:p w:rsidR="00FE4CAC" w:rsidRDefault="00FE4CAC" w:rsidP="00FE4CAC">
            <w:pPr>
              <w:tabs>
                <w:tab w:val="center" w:pos="4961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права на предоставление муниципальной услуги:</w:t>
            </w:r>
          </w:p>
        </w:tc>
        <w:tc>
          <w:tcPr>
            <w:tcW w:w="2552" w:type="dxa"/>
          </w:tcPr>
          <w:p w:rsidR="00FE4CAC" w:rsidRDefault="00FE4CAC" w:rsidP="00FE4CAC">
            <w:r>
              <w:rPr>
                <w:rFonts w:ascii="Times New Roman" w:hAnsi="Times New Roman" w:cs="Times New Roman"/>
              </w:rPr>
              <w:t>ИП, ЮЛ, ФЛ, Ф</w:t>
            </w:r>
            <w:proofErr w:type="gramStart"/>
            <w:r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нпд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E4CAC" w:rsidTr="00FE4CAC">
        <w:trPr>
          <w:trHeight w:val="1001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1" w:type="dxa"/>
          </w:tcPr>
          <w:p w:rsidR="00FE4CAC" w:rsidRDefault="00FE4CAC" w:rsidP="00FE4CAC">
            <w:pPr>
              <w:tabs>
                <w:tab w:val="center" w:pos="4961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 заявитель не является лицом, указанным в пункте 1.2 настоящего регламента, либо не соответствует требованиям законодательства Российской Федерации, предъявляемым к лицу, которому предоставляется муниципальная услуга;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hAnsi="Times New Roman" w:cs="Times New Roman"/>
              </w:rPr>
            </w:pPr>
          </w:p>
        </w:tc>
      </w:tr>
      <w:tr w:rsidR="00FE4CAC" w:rsidTr="00FE4CAC">
        <w:trPr>
          <w:trHeight w:val="581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1" w:type="dxa"/>
          </w:tcPr>
          <w:p w:rsidR="00FE4CAC" w:rsidRDefault="00FE4CAC" w:rsidP="00FE4CAC">
            <w:pPr>
              <w:tabs>
                <w:tab w:val="center" w:pos="4961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б) правовыми актами Российской Федерации или Ленинградской области установлены ограничения на распоряжение данным имуществом;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hAnsi="Times New Roman" w:cs="Times New Roman"/>
              </w:rPr>
            </w:pPr>
          </w:p>
        </w:tc>
      </w:tr>
      <w:tr w:rsidR="00FE4CAC" w:rsidTr="00FE4CAC">
        <w:trPr>
          <w:trHeight w:val="411"/>
        </w:trPr>
        <w:tc>
          <w:tcPr>
            <w:tcW w:w="704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1" w:type="dxa"/>
          </w:tcPr>
          <w:p w:rsidR="00FE4CAC" w:rsidRDefault="00FE4CAC" w:rsidP="00FE4CAC">
            <w:pPr>
              <w:tabs>
                <w:tab w:val="center" w:pos="4961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в) в установленном порядке принято решение, предусматривающее иной порядок распоряжения таким имуществом.</w:t>
            </w:r>
          </w:p>
        </w:tc>
        <w:tc>
          <w:tcPr>
            <w:tcW w:w="2552" w:type="dxa"/>
          </w:tcPr>
          <w:p w:rsidR="00FE4CAC" w:rsidRDefault="00FE4CAC" w:rsidP="00FE4CAC">
            <w:pPr>
              <w:tabs>
                <w:tab w:val="center" w:pos="4961"/>
              </w:tabs>
              <w:rPr>
                <w:rFonts w:ascii="Times New Roman" w:hAnsi="Times New Roman" w:cs="Times New Roman"/>
              </w:rPr>
            </w:pPr>
          </w:p>
        </w:tc>
      </w:tr>
    </w:tbl>
    <w:p w:rsidR="00FE4CAC" w:rsidRDefault="00FE4CAC" w:rsidP="00FE4CA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  <w:sectPr w:rsidR="00FE4CAC">
          <w:pgSz w:w="16838" w:h="11905" w:orient="landscape"/>
          <w:pgMar w:top="1276" w:right="1134" w:bottom="851" w:left="1134" w:header="720" w:footer="720" w:gutter="0"/>
          <w:cols w:space="720"/>
          <w:titlePg/>
          <w:docGrid w:linePitch="360"/>
        </w:sectPr>
      </w:pPr>
    </w:p>
    <w:p w:rsidR="00FE4CAC" w:rsidRDefault="00FE4CAC" w:rsidP="00FE4CA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Формы заявления и документов, необходимых для предоставления муниципальной услуги</w:t>
      </w:r>
    </w:p>
    <w:p w:rsidR="00FE4CAC" w:rsidRDefault="00FE4CAC" w:rsidP="00FE4C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№ 1</w:t>
      </w:r>
    </w:p>
    <w:p w:rsidR="00FE4CAC" w:rsidRDefault="00FE4CAC" w:rsidP="00FE4CA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от ______________________________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(для юридического лица: полное наименование </w:t>
      </w:r>
      <w:proofErr w:type="gramEnd"/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юридического лица, ИНН, ОГРН)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физических лиц, в том числе применяющих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специальный налоговый режим, 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«Налог на профессиональный доход» - фамилия,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имя и отчество (при наличии), ИНН, СНИЛС)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индивидуального предпринимателя - фамилия,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имя и отчество (при наличии), ИНН, ОГРН)</w:t>
      </w:r>
    </w:p>
    <w:p w:rsidR="00FE4CAC" w:rsidRDefault="00FE4CAC" w:rsidP="00FE4CAC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bookmarkStart w:id="3" w:name="Par524"/>
      <w:bookmarkEnd w:id="3"/>
      <w:r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FE4CAC" w:rsidRDefault="00FE4CAC" w:rsidP="00FE4CA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7531E1" w:rsidRDefault="00FE4CAC" w:rsidP="007531E1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предоставить в аренду, безвозмездное пользование, доверительное</w:t>
      </w:r>
      <w:r w:rsidR="007531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управление (ненужное зачеркнуть) объект нежилого фонда, расположенный по</w:t>
      </w:r>
      <w:r w:rsidR="007531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адресу:</w:t>
      </w:r>
    </w:p>
    <w:p w:rsidR="007531E1" w:rsidRDefault="007531E1" w:rsidP="007531E1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FE4CAC" w:rsidRPr="007531E1" w:rsidRDefault="00FE4CAC" w:rsidP="007531E1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531E1">
        <w:rPr>
          <w:rFonts w:ascii="Times New Roman" w:hAnsi="Times New Roman" w:cs="Times New Roman"/>
          <w:sz w:val="22"/>
          <w:szCs w:val="22"/>
        </w:rPr>
        <w:t>(указать адрес конкретного объекта)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Общей площадью ________ кв. м, этажность _________ сроком на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использования под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Местонахождение: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E4CAC" w:rsidRPr="007531E1" w:rsidRDefault="00FE4CAC" w:rsidP="00FE4C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31E1">
        <w:rPr>
          <w:rFonts w:ascii="Times New Roman" w:hAnsi="Times New Roman" w:cs="Times New Roman"/>
          <w:sz w:val="22"/>
          <w:szCs w:val="22"/>
        </w:rPr>
        <w:t>(для юридических лиц)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регистрации: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E4CAC" w:rsidRPr="007531E1" w:rsidRDefault="00FE4CAC" w:rsidP="00FE4C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31E1">
        <w:rPr>
          <w:rFonts w:ascii="Times New Roman" w:hAnsi="Times New Roman" w:cs="Times New Roman"/>
          <w:sz w:val="22"/>
          <w:szCs w:val="22"/>
        </w:rPr>
        <w:t>(для физических лиц)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фактического проживания: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E4CAC" w:rsidRPr="0003281D" w:rsidRDefault="00FE4CAC" w:rsidP="00FE4C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281D">
        <w:rPr>
          <w:rFonts w:ascii="Times New Roman" w:hAnsi="Times New Roman" w:cs="Times New Roman"/>
          <w:sz w:val="22"/>
          <w:szCs w:val="22"/>
        </w:rPr>
        <w:t>(для физических лиц)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Паспорт: серия _____, номер ______, выданный «__» ____________ г.</w:t>
      </w:r>
    </w:p>
    <w:p w:rsidR="00FE4CAC" w:rsidRPr="0003281D" w:rsidRDefault="00FE4CAC" w:rsidP="00FE4C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281D">
        <w:rPr>
          <w:rFonts w:ascii="Times New Roman" w:hAnsi="Times New Roman" w:cs="Times New Roman"/>
          <w:sz w:val="22"/>
          <w:szCs w:val="22"/>
        </w:rPr>
        <w:t>(для физических лиц, в том числе индивидуальных предпринимателей)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Банковские реквизиты (для юридических лиц, индивидуальных предпринимателей):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____________________, р/с _____________________________________________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_____________________________________________________________________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</w:t>
      </w:r>
      <w:proofErr w:type="gramStart"/>
      <w:r>
        <w:rPr>
          <w:rFonts w:ascii="Times New Roman" w:hAnsi="Times New Roman" w:cs="Times New Roman"/>
          <w:sz w:val="24"/>
          <w:szCs w:val="24"/>
        </w:rPr>
        <w:t>ь(</w:t>
      </w:r>
      <w:proofErr w:type="gramEnd"/>
      <w:r>
        <w:rPr>
          <w:rFonts w:ascii="Times New Roman" w:hAnsi="Times New Roman" w:cs="Times New Roman"/>
          <w:sz w:val="24"/>
          <w:szCs w:val="24"/>
        </w:rPr>
        <w:t>для юридических лиц, индивидуальных предпринимателей)___________________ телефоны, факс: ________________________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(должность, Ф.И.О.)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1: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0328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Заключить договор аренды на условиях и по цене, которые предусмотрены заявкой на участие в конкурсе или аукционе и конкурсной документацией или документацией об аукционе, но по цене не менее начальной (минимальной) цены договора (лота), указанной в извещении о проведении конкурса или аукциона, __________,</w:t>
      </w:r>
      <w:r w:rsidR="000328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согласен.     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0328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Заключить договор аренды на условиях, содержащихся в форме договора аренды объекта нежилого фонда, утвержденной муниципальным правовым актом администрации МО ________________, согласен.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2:</w:t>
      </w:r>
    </w:p>
    <w:p w:rsidR="0003281D" w:rsidRDefault="0003281D" w:rsidP="00032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0328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Заключить договор безвозмездного пользования на условиях, содержащихся в форме договора безвозмездного пользования объекта нежилого фонда, утвержденной муниципальным правовым актом администрации МО </w:t>
      </w:r>
      <w:proofErr w:type="spellStart"/>
      <w:r w:rsidR="002138B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03281D">
        <w:rPr>
          <w:rFonts w:ascii="Times New Roman" w:hAnsi="Times New Roman" w:cs="Times New Roman"/>
          <w:sz w:val="24"/>
          <w:szCs w:val="24"/>
        </w:rPr>
        <w:t xml:space="preserve"> сельское поселение,</w:t>
      </w:r>
      <w:r>
        <w:rPr>
          <w:rFonts w:ascii="Times New Roman" w:hAnsi="Times New Roman" w:cs="Times New Roman"/>
          <w:sz w:val="24"/>
          <w:szCs w:val="24"/>
        </w:rPr>
        <w:t xml:space="preserve"> согласен.</w:t>
      </w:r>
    </w:p>
    <w:p w:rsidR="0003281D" w:rsidRDefault="0003281D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3:</w:t>
      </w:r>
    </w:p>
    <w:p w:rsidR="0003281D" w:rsidRDefault="0003281D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0328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  договор  доверительного управления на условиях, содержащихся</w:t>
      </w:r>
      <w:r w:rsidR="000328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 форме договора доверительного  управления  объекта нежилого</w:t>
      </w:r>
      <w:r w:rsidR="000328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фонда, утвержденной  муниципальным правовым актом администрацией МО </w:t>
      </w:r>
      <w:proofErr w:type="spellStart"/>
      <w:r w:rsidR="002138B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03281D">
        <w:rPr>
          <w:rFonts w:ascii="Times New Roman" w:hAnsi="Times New Roman" w:cs="Times New Roman"/>
          <w:sz w:val="24"/>
          <w:szCs w:val="24"/>
        </w:rPr>
        <w:t xml:space="preserve"> сельское поселение, </w:t>
      </w:r>
      <w:r>
        <w:rPr>
          <w:rFonts w:ascii="Times New Roman" w:hAnsi="Times New Roman" w:cs="Times New Roman"/>
          <w:sz w:val="24"/>
          <w:szCs w:val="24"/>
        </w:rPr>
        <w:t>согласен.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документов с описью.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исполнитель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E4CAC" w:rsidRPr="0003281D" w:rsidRDefault="00FE4CAC" w:rsidP="00FE4C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281D">
        <w:rPr>
          <w:rFonts w:ascii="Times New Roman" w:hAnsi="Times New Roman" w:cs="Times New Roman"/>
          <w:sz w:val="22"/>
          <w:szCs w:val="22"/>
        </w:rPr>
        <w:t>(должность, Ф.И.О., телефон)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E4CAC" w:rsidRPr="0003281D" w:rsidRDefault="00FE4CAC" w:rsidP="00FE4C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281D">
        <w:rPr>
          <w:rFonts w:ascii="Times New Roman" w:hAnsi="Times New Roman" w:cs="Times New Roman"/>
          <w:sz w:val="22"/>
          <w:szCs w:val="22"/>
        </w:rPr>
        <w:t>(подпись лица, уполномоченного на подачу заявления от имени заявителя -</w:t>
      </w:r>
    </w:p>
    <w:p w:rsidR="00FE4CAC" w:rsidRPr="0003281D" w:rsidRDefault="00FE4CAC" w:rsidP="00FE4CA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281D">
        <w:rPr>
          <w:rFonts w:ascii="Times New Roman" w:hAnsi="Times New Roman" w:cs="Times New Roman"/>
          <w:sz w:val="22"/>
          <w:szCs w:val="22"/>
        </w:rPr>
        <w:t xml:space="preserve">       юридического лица, либо подпись заявителя - физического лица)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tbl>
      <w:tblPr>
        <w:tblW w:w="8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8049"/>
      </w:tblGrid>
      <w:tr w:rsidR="00FE4CAC" w:rsidTr="00FE4CAC">
        <w:tc>
          <w:tcPr>
            <w:tcW w:w="534" w:type="dxa"/>
            <w:tcBorders>
              <w:right w:val="single" w:sz="4" w:space="0" w:color="auto"/>
            </w:tcBorders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4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выдать на руки в администрации__________________________________________</w:t>
            </w:r>
          </w:p>
        </w:tc>
      </w:tr>
      <w:tr w:rsidR="00FE4CAC" w:rsidTr="00FE4CAC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4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выдать на руки в МФЦ (указать адрес)_____________________________________</w:t>
            </w:r>
          </w:p>
        </w:tc>
      </w:tr>
      <w:tr w:rsidR="00FE4CAC" w:rsidTr="00FE4CAC">
        <w:trPr>
          <w:trHeight w:val="28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4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E4CAC" w:rsidRDefault="00FE4CAC" w:rsidP="00FE4CA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4CAC" w:rsidTr="00FE4CAC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04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направить в электронной форме в личный кабинет на ПГУ ЛО/ЕПГУ </w:t>
            </w:r>
          </w:p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(при технической реализации)</w:t>
            </w:r>
          </w:p>
        </w:tc>
      </w:tr>
      <w:tr w:rsidR="00FE4CAC" w:rsidTr="00FE4CAC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04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направить по почте (указать адрес) ________________________________________</w:t>
            </w:r>
          </w:p>
        </w:tc>
      </w:tr>
      <w:tr w:rsidR="00FE4CAC" w:rsidTr="00FE4CAC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04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E4CAC" w:rsidRDefault="00FE4CAC" w:rsidP="00FE4CA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направить по электронной почте (указать адрес)_____________________________</w:t>
            </w:r>
          </w:p>
        </w:tc>
      </w:tr>
    </w:tbl>
    <w:p w:rsidR="00FE4CAC" w:rsidRDefault="00FE4CAC" w:rsidP="00FE4CAC">
      <w:pPr>
        <w:tabs>
          <w:tab w:val="left" w:pos="7380"/>
        </w:tabs>
        <w:jc w:val="both"/>
      </w:pPr>
    </w:p>
    <w:p w:rsidR="00FE4CAC" w:rsidRDefault="00FE4CAC" w:rsidP="00FE4CA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3281D" w:rsidRDefault="00FE4CAC" w:rsidP="000328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281D" w:rsidRPr="00FE4CAC">
        <w:rPr>
          <w:rFonts w:ascii="Times New Roman" w:hAnsi="Times New Roman" w:cs="Times New Roman"/>
          <w:sz w:val="24"/>
          <w:szCs w:val="24"/>
        </w:rPr>
        <w:t xml:space="preserve">«Предоставление объектов </w:t>
      </w:r>
    </w:p>
    <w:p w:rsidR="0003281D" w:rsidRDefault="0003281D" w:rsidP="000328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 xml:space="preserve">муниципального нежилого фонда </w:t>
      </w:r>
    </w:p>
    <w:p w:rsidR="0003281D" w:rsidRDefault="0003281D" w:rsidP="000328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>во временное владение и (или) пользование»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CAC" w:rsidRDefault="00FE4CAC" w:rsidP="00FE4CA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FE4CAC" w:rsidRDefault="00FE4CAC" w:rsidP="00FE4CA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</w:p>
    <w:p w:rsidR="00FE4CAC" w:rsidRDefault="00FE4CAC" w:rsidP="00FE4CA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</w:p>
    <w:p w:rsidR="00FE4CAC" w:rsidRDefault="00FE4CAC" w:rsidP="00FE4CA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</w:p>
    <w:p w:rsidR="00FE4CAC" w:rsidRPr="0003281D" w:rsidRDefault="00FE4CAC" w:rsidP="00FE4CA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03281D">
        <w:rPr>
          <w:rFonts w:ascii="Times New Roman" w:eastAsia="Times New Roman" w:hAnsi="Times New Roman" w:cs="Times New Roman"/>
          <w:lang w:eastAsia="ru-RU"/>
        </w:rPr>
        <w:t>(контактные данные заявителя</w:t>
      </w:r>
    </w:p>
    <w:p w:rsidR="00FE4CAC" w:rsidRPr="0003281D" w:rsidRDefault="00FE4CAC" w:rsidP="00FE4CA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3281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адрес, телефон)</w:t>
      </w:r>
    </w:p>
    <w:p w:rsidR="00FE4CAC" w:rsidRDefault="00FE4CAC" w:rsidP="00FE4CAC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FE4CAC" w:rsidRDefault="00FE4CAC" w:rsidP="00FE4C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FE4CAC" w:rsidRDefault="00FE4CAC" w:rsidP="00FE4C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предоставлении муниципальной услуги</w:t>
      </w:r>
    </w:p>
    <w:p w:rsidR="00FE4CAC" w:rsidRDefault="00FE4CAC" w:rsidP="00FE4C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___________№_______</w:t>
      </w:r>
    </w:p>
    <w:p w:rsidR="00FE4CAC" w:rsidRDefault="00FE4CAC" w:rsidP="00FE4CAC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tbl>
      <w:tblPr>
        <w:tblW w:w="10206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6"/>
      </w:tblGrid>
      <w:tr w:rsidR="00FE4CAC" w:rsidTr="0003281D">
        <w:tc>
          <w:tcPr>
            <w:tcW w:w="102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4CAC" w:rsidRDefault="00FE4CAC" w:rsidP="00FE4CAC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рассмотрения заявления 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объектов муниципального нежилого фонда во временное владение и (или) пользование без проведения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</w:p>
        </w:tc>
      </w:tr>
      <w:tr w:rsidR="00FE4CAC" w:rsidTr="0003281D">
        <w:tc>
          <w:tcPr>
            <w:tcW w:w="102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E4CAC" w:rsidRDefault="00FE4CAC" w:rsidP="0003281D">
            <w:pPr>
              <w:widowControl w:val="0"/>
              <w:spacing w:after="0" w:line="240" w:lineRule="auto"/>
              <w:ind w:right="-9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CAC" w:rsidTr="0003281D">
        <w:tblPrEx>
          <w:tblBorders>
            <w:insideH w:val="single" w:sz="4" w:space="0" w:color="auto"/>
          </w:tblBorders>
        </w:tblPrEx>
        <w:tc>
          <w:tcPr>
            <w:tcW w:w="102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E4CAC" w:rsidRDefault="00FE4CAC" w:rsidP="00FE4C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CAC" w:rsidTr="0003281D">
        <w:tblPrEx>
          <w:tblBorders>
            <w:insideH w:val="single" w:sz="4" w:space="0" w:color="auto"/>
          </w:tblBorders>
        </w:tblPrEx>
        <w:tc>
          <w:tcPr>
            <w:tcW w:w="102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E4CAC" w:rsidRDefault="00FE4CAC" w:rsidP="00FE4C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CAC" w:rsidTr="0003281D">
        <w:tc>
          <w:tcPr>
            <w:tcW w:w="1020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4CAC" w:rsidRPr="0003281D" w:rsidRDefault="00FE4CAC" w:rsidP="00FE4CAC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81D">
              <w:rPr>
                <w:rFonts w:ascii="Times New Roman" w:eastAsia="Times New Roman" w:hAnsi="Times New Roman" w:cs="Times New Roman"/>
                <w:lang w:eastAsia="ru-RU"/>
              </w:rPr>
              <w:t>(указываются наименование основания отказа в соответствии с Таблицей 3 регламента и разъяснение причин отказа в предоставлении муниципальной услуги)</w:t>
            </w:r>
          </w:p>
        </w:tc>
      </w:tr>
      <w:tr w:rsidR="00FE4CAC" w:rsidTr="0003281D">
        <w:tc>
          <w:tcPr>
            <w:tcW w:w="102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4CAC" w:rsidRDefault="00FE4CAC" w:rsidP="00FE4CAC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</w:p>
          <w:p w:rsidR="00FE4CAC" w:rsidRDefault="00FE4CAC" w:rsidP="00FE4CAC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:rsidR="00FE4CAC" w:rsidRDefault="00FE4CAC" w:rsidP="00FE4C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CAC" w:rsidRDefault="00FE4CAC" w:rsidP="00FE4C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CAC" w:rsidRDefault="00FE4CAC" w:rsidP="00FE4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 лицо</w:t>
      </w:r>
    </w:p>
    <w:p w:rsidR="00FE4CAC" w:rsidRPr="0003281D" w:rsidRDefault="00FE4CAC" w:rsidP="00FE4C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3281D">
        <w:rPr>
          <w:rFonts w:ascii="Times New Roman" w:eastAsia="Times New Roman" w:hAnsi="Times New Roman" w:cs="Times New Roman"/>
          <w:lang w:eastAsia="ru-RU"/>
        </w:rPr>
        <w:t>(должность указывается в соответствии</w:t>
      </w:r>
    </w:p>
    <w:p w:rsidR="00FE4CAC" w:rsidRDefault="00FE4CAC" w:rsidP="00FE4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81D">
        <w:rPr>
          <w:rFonts w:ascii="Times New Roman" w:eastAsia="Times New Roman" w:hAnsi="Times New Roman" w:cs="Times New Roman"/>
          <w:lang w:eastAsia="ru-RU"/>
        </w:rPr>
        <w:t>с распоряжением о делегировании полномочий)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FE4CAC" w:rsidRDefault="00FE4CAC" w:rsidP="00FE4CA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3281D" w:rsidRDefault="0003281D" w:rsidP="000328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 xml:space="preserve">«Предоставление объектов </w:t>
      </w:r>
    </w:p>
    <w:p w:rsidR="0003281D" w:rsidRDefault="0003281D" w:rsidP="000328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 xml:space="preserve">муниципального нежилого фонда </w:t>
      </w:r>
    </w:p>
    <w:p w:rsidR="0003281D" w:rsidRDefault="0003281D" w:rsidP="0003281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>во временное владение и (или) пользование»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CAC" w:rsidRPr="0003281D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3281D">
        <w:rPr>
          <w:rFonts w:ascii="Times New Roman" w:hAnsi="Times New Roman" w:cs="Times New Roman"/>
        </w:rPr>
        <w:t>(наименование услуги)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03281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о передаче имущества казны муниципального образования в аренду, безвозмездное пользование, доверительное управление без проведения торгов, </w:t>
      </w:r>
      <w:r>
        <w:rPr>
          <w:rFonts w:ascii="Times New Roman" w:eastAsia="Times New Roman" w:hAnsi="Times New Roman" w:cs="Times New Roman"/>
          <w:sz w:val="24"/>
          <w:szCs w:val="24"/>
        </w:rPr>
        <w:t>утверждается нормативно-</w:t>
      </w:r>
      <w:r>
        <w:rPr>
          <w:rFonts w:ascii="Times New Roman" w:hAnsi="Times New Roman" w:cs="Times New Roman"/>
          <w:sz w:val="24"/>
          <w:szCs w:val="24"/>
        </w:rPr>
        <w:t>правовым актом муниципального образования.</w:t>
      </w:r>
    </w:p>
    <w:p w:rsidR="00FE4CAC" w:rsidRDefault="00FE4CAC" w:rsidP="00FE4CA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FE4CAC" w:rsidRDefault="00FE4CAC" w:rsidP="00FE4CAC">
      <w:pPr>
        <w:spacing w:after="0" w:line="36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</w:p>
    <w:p w:rsidR="00FE4CAC" w:rsidRDefault="00FE4CAC" w:rsidP="00FE4C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4E40D4" w:rsidRDefault="00FE4CAC" w:rsidP="004E40D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40D4">
        <w:rPr>
          <w:rFonts w:ascii="Times New Roman" w:hAnsi="Times New Roman" w:cs="Times New Roman"/>
          <w:sz w:val="24"/>
          <w:szCs w:val="24"/>
        </w:rPr>
        <w:t xml:space="preserve"> </w:t>
      </w:r>
      <w:r w:rsidR="004E40D4" w:rsidRPr="00FE4CAC">
        <w:rPr>
          <w:rFonts w:ascii="Times New Roman" w:hAnsi="Times New Roman" w:cs="Times New Roman"/>
          <w:sz w:val="24"/>
          <w:szCs w:val="24"/>
        </w:rPr>
        <w:t xml:space="preserve">«Предоставление объектов </w:t>
      </w:r>
    </w:p>
    <w:p w:rsidR="004E40D4" w:rsidRDefault="004E40D4" w:rsidP="004E40D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 xml:space="preserve">муниципального нежилого фонда </w:t>
      </w:r>
    </w:p>
    <w:p w:rsidR="004E40D4" w:rsidRDefault="004E40D4" w:rsidP="004E40D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E4CAC">
        <w:rPr>
          <w:rFonts w:ascii="Times New Roman" w:hAnsi="Times New Roman" w:cs="Times New Roman"/>
          <w:sz w:val="24"/>
          <w:szCs w:val="24"/>
        </w:rPr>
        <w:t>во временное владение и (или) пользование»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CAC" w:rsidRPr="004E40D4" w:rsidRDefault="004E40D4" w:rsidP="004E40D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E40D4">
        <w:rPr>
          <w:rFonts w:ascii="Times New Roman" w:hAnsi="Times New Roman" w:cs="Times New Roman"/>
        </w:rPr>
        <w:t xml:space="preserve"> </w:t>
      </w:r>
      <w:r w:rsidR="00FE4CAC" w:rsidRPr="004E40D4">
        <w:rPr>
          <w:rFonts w:ascii="Times New Roman" w:hAnsi="Times New Roman" w:cs="Times New Roman"/>
        </w:rPr>
        <w:t>(наименование услуги)</w:t>
      </w:r>
    </w:p>
    <w:p w:rsidR="00FE4CAC" w:rsidRDefault="00FE4CAC" w:rsidP="00FE4CAC">
      <w:pPr>
        <w:spacing w:after="0" w:line="36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spacing w:after="0" w:line="36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FE4CAC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</w:t>
      </w:r>
    </w:p>
    <w:p w:rsidR="00FE4CAC" w:rsidRDefault="00FE4CAC" w:rsidP="00FE4CAC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 физического лица / наименование организации и ИНН)</w:t>
      </w:r>
    </w:p>
    <w:p w:rsidR="00FE4CAC" w:rsidRDefault="00FE4CAC" w:rsidP="00FE4CAC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 </w:t>
      </w:r>
    </w:p>
    <w:p w:rsidR="00FE4CAC" w:rsidRDefault="00FE4CAC" w:rsidP="00FE4CAC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 представителя заявителя и реквизиты доверенности)</w:t>
      </w:r>
    </w:p>
    <w:p w:rsidR="00FE4CAC" w:rsidRDefault="00FE4CAC" w:rsidP="00FE4CAC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</w:t>
      </w:r>
    </w:p>
    <w:p w:rsidR="00FE4CAC" w:rsidRDefault="00FE4CAC" w:rsidP="00FE4CAC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Контактная информация:</w:t>
      </w:r>
    </w:p>
    <w:p w:rsidR="00FE4CAC" w:rsidRDefault="00FE4CAC" w:rsidP="00FE4CAC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________________________________________________</w:t>
      </w:r>
    </w:p>
    <w:p w:rsidR="00FE4CAC" w:rsidRDefault="00FE4CAC" w:rsidP="00FE4CAC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</w:p>
    <w:p w:rsidR="00FE4CAC" w:rsidRDefault="00FE4CAC" w:rsidP="00FE4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E4CAC" w:rsidRDefault="00FE4CAC" w:rsidP="00FE4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FE4CAC" w:rsidRDefault="00FE4CAC" w:rsidP="00FE4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отказе в приеме заявления и документов, необходимых</w:t>
      </w:r>
      <w:r>
        <w:rPr>
          <w:rFonts w:ascii="Times New Roman" w:hAnsi="Times New Roman" w:cs="Times New Roman"/>
          <w:b/>
          <w:sz w:val="24"/>
          <w:szCs w:val="24"/>
        </w:rPr>
        <w:br/>
        <w:t>для предоставления муниципальной услуги</w:t>
      </w:r>
    </w:p>
    <w:p w:rsidR="00FE4CAC" w:rsidRDefault="00FE4CAC" w:rsidP="00FE4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4E4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подтверждается, что при приеме ходатайства и документов, необходимых для предоставления муниципальной услуги «Предоставление объектов муниципального нежилого фонда во временное владение и (или) пользование без проведения торгов» были выявлены следующие основания для отказа в приеме документов:</w:t>
      </w:r>
    </w:p>
    <w:p w:rsidR="00FE4CAC" w:rsidRDefault="00FE4CAC" w:rsidP="004E40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E4CAC" w:rsidRDefault="00FE4CAC" w:rsidP="004E40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E4CAC" w:rsidRPr="004E40D4" w:rsidRDefault="00FE4CAC" w:rsidP="004E40D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E40D4">
        <w:rPr>
          <w:rFonts w:ascii="Times New Roman" w:hAnsi="Times New Roman" w:cs="Times New Roman"/>
        </w:rPr>
        <w:t>(указываются основания для отказа в приеме документов, предусмотренные Таблицей 3 регламента)</w:t>
      </w:r>
    </w:p>
    <w:p w:rsidR="004E40D4" w:rsidRDefault="004E40D4" w:rsidP="004E4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4E4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изложенным принято решение об отказе в приеме ходатайства и иных документов, необходимых для предоставления муниципальной услуги.</w:t>
      </w:r>
    </w:p>
    <w:p w:rsidR="00FE4CAC" w:rsidRDefault="00FE4CAC" w:rsidP="004E4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      _______________     _______________</w:t>
      </w:r>
    </w:p>
    <w:p w:rsidR="00FE4CAC" w:rsidRPr="004E40D4" w:rsidRDefault="004E40D4" w:rsidP="004E40D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gramStart"/>
      <w:r w:rsidR="00FE4CAC" w:rsidRPr="004E40D4">
        <w:rPr>
          <w:rFonts w:ascii="Times New Roman" w:hAnsi="Times New Roman" w:cs="Times New Roman"/>
        </w:rPr>
        <w:t xml:space="preserve">(должностное лицо (специалист МФЦ)                </w:t>
      </w:r>
      <w:r>
        <w:rPr>
          <w:rFonts w:ascii="Times New Roman" w:hAnsi="Times New Roman" w:cs="Times New Roman"/>
        </w:rPr>
        <w:t xml:space="preserve">    </w:t>
      </w:r>
      <w:r w:rsidR="00FE4CAC" w:rsidRPr="004E40D4">
        <w:rPr>
          <w:rFonts w:ascii="Times New Roman" w:hAnsi="Times New Roman" w:cs="Times New Roman"/>
        </w:rPr>
        <w:t xml:space="preserve"> (подпись)            (инициалы, фамилия)                    </w:t>
      </w:r>
      <w:proofErr w:type="gramEnd"/>
    </w:p>
    <w:p w:rsidR="00FE4CAC" w:rsidRDefault="00FE4CAC" w:rsidP="004E4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4E4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(дата)       </w:t>
      </w:r>
    </w:p>
    <w:p w:rsidR="00FE4CAC" w:rsidRDefault="00FE4CAC" w:rsidP="004E4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4E4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FE4CAC" w:rsidRDefault="00FE4CAC" w:rsidP="004E4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4E40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заявителя, подтверждающая получение решения об отказе в приеме документов (в случае подачи документов посредством МФЦ):</w:t>
      </w:r>
    </w:p>
    <w:p w:rsidR="00FE4CAC" w:rsidRDefault="00FE4CAC" w:rsidP="004E40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CAC" w:rsidRDefault="00FE4CAC" w:rsidP="004E40D4">
      <w:pPr>
        <w:widowControl w:val="0"/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________________</w:t>
      </w:r>
      <w:r>
        <w:rPr>
          <w:rFonts w:ascii="Calibri" w:eastAsia="Times New Roman" w:hAnsi="Calibri" w:cs="Calibri"/>
          <w:szCs w:val="20"/>
          <w:lang w:eastAsia="ru-RU"/>
        </w:rPr>
        <w:tab/>
        <w:t xml:space="preserve">         ___________________________________________</w:t>
      </w:r>
      <w:r>
        <w:rPr>
          <w:rFonts w:ascii="Calibri" w:eastAsia="Times New Roman" w:hAnsi="Calibri" w:cs="Calibri"/>
          <w:szCs w:val="20"/>
          <w:lang w:eastAsia="ru-RU"/>
        </w:rPr>
        <w:tab/>
        <w:t>__________</w:t>
      </w:r>
    </w:p>
    <w:p w:rsidR="00FE4CAC" w:rsidRPr="004E40D4" w:rsidRDefault="00FE4CAC" w:rsidP="004E40D4">
      <w:pPr>
        <w:spacing w:after="0" w:line="240" w:lineRule="auto"/>
        <w:ind w:firstLine="708"/>
      </w:pPr>
      <w:r w:rsidRPr="004E40D4">
        <w:rPr>
          <w:rFonts w:ascii="Times New Roman" w:hAnsi="Times New Roman" w:cs="Times New Roman"/>
          <w:lang w:eastAsia="ru-RU"/>
        </w:rPr>
        <w:t>(подпись)</w:t>
      </w:r>
      <w:r w:rsidRPr="004E40D4">
        <w:rPr>
          <w:rFonts w:ascii="Times New Roman" w:hAnsi="Times New Roman" w:cs="Times New Roman"/>
          <w:lang w:eastAsia="ru-RU"/>
        </w:rPr>
        <w:tab/>
      </w:r>
      <w:r w:rsidRPr="004E40D4">
        <w:rPr>
          <w:rFonts w:ascii="Times New Roman" w:hAnsi="Times New Roman" w:cs="Times New Roman"/>
          <w:lang w:eastAsia="ru-RU"/>
        </w:rPr>
        <w:tab/>
        <w:t>(Ф.И.О. заявителя/представителя заявителя)</w:t>
      </w:r>
      <w:r w:rsidRPr="004E40D4">
        <w:rPr>
          <w:rFonts w:ascii="Times New Roman" w:hAnsi="Times New Roman" w:cs="Times New Roman"/>
          <w:lang w:eastAsia="ru-RU"/>
        </w:rPr>
        <w:tab/>
        <w:t xml:space="preserve">   </w:t>
      </w:r>
      <w:r w:rsidR="004E40D4">
        <w:rPr>
          <w:rFonts w:ascii="Times New Roman" w:hAnsi="Times New Roman" w:cs="Times New Roman"/>
          <w:lang w:eastAsia="ru-RU"/>
        </w:rPr>
        <w:t xml:space="preserve">             </w:t>
      </w:r>
      <w:r w:rsidRPr="004E40D4">
        <w:rPr>
          <w:rFonts w:ascii="Times New Roman" w:hAnsi="Times New Roman" w:cs="Times New Roman"/>
          <w:lang w:eastAsia="ru-RU"/>
        </w:rPr>
        <w:t xml:space="preserve"> (дата)</w:t>
      </w:r>
    </w:p>
    <w:p w:rsidR="00FE4CAC" w:rsidRDefault="00FE4CAC" w:rsidP="00FE4CAC">
      <w:pPr>
        <w:pStyle w:val="ConsPlusNormal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435A2" w:rsidRPr="00961D13" w:rsidRDefault="008435A2" w:rsidP="00FE4C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435A2" w:rsidRPr="00961D13" w:rsidSect="009F1A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086" w:rsidRDefault="00E86086">
      <w:pPr>
        <w:spacing w:after="0" w:line="240" w:lineRule="auto"/>
      </w:pPr>
      <w:r>
        <w:separator/>
      </w:r>
    </w:p>
  </w:endnote>
  <w:endnote w:type="continuationSeparator" w:id="0">
    <w:p w:rsidR="00E86086" w:rsidRDefault="00E8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31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8B1" w:rsidRDefault="002138B1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138B1" w:rsidRDefault="002138B1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eastAsia="ru-RU"/>
                            </w:rPr>
                            <w:drawing>
                              <wp:inline distT="0" distB="0" distL="0" distR="0">
                                <wp:extent cx="877570" cy="255905"/>
                                <wp:effectExtent l="0" t="0" r="0" b="0"/>
                                <wp:docPr id="3" name="Picutre 169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" name="Picture 169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570" cy="25590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8" o:spid="_x0000_s1027" type="#_x0000_t202" style="position:absolute;margin-left:533.95pt;margin-top:819.1pt;width:69.1pt;height:19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" filled="f" stroked="f">
              <v:textbox inset="1mm,1mm,1mm,1mm">
                <w:txbxContent>
                  <w:p w:rsidR="00FE4CAC" w:rsidRDefault="00FE4CAC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877570" cy="255905"/>
                          <wp:effectExtent l="0" t="0" r="0" b="0"/>
                          <wp:docPr id="3" name="Picutre 169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" name="Picture 169"/>
                                  <pic:cNvPic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877570" cy="2559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138B1" w:rsidRDefault="002138B1">
                          <w:pPr>
                            <w:pStyle w:val="aff7"/>
                            <w:spacing w:line="240" w:lineRule="auto"/>
                          </w:pPr>
                          <w:r>
                            <w:t>Документ создан в электронной форме. № 004-6406/2022-9 от 15.07.2022.</w:t>
                          </w:r>
                        </w:p>
                        <w:p w:rsidR="002138B1" w:rsidRDefault="002138B1">
                          <w:pPr>
                            <w:pStyle w:val="aff7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Shape 172" o:spid="_x0000_s1028" type="#_x0000_t202" style="position:absolute;margin-left:13.65pt;margin-top:822.7pt;width:276.7pt;height:15.3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" filled="f" stroked="f">
              <v:textbox style="mso-fit-shape-to-text:t" inset="1mm,1mm,1mm,1mm">
                <w:txbxContent>
                  <w:p w:rsidR="00FE4CAC" w:rsidRDefault="00FE4CAC">
                    <w:pPr>
                      <w:pStyle w:val="aff8"/>
                      <w:spacing w:line="240" w:lineRule="auto"/>
                    </w:pPr>
                    <w:r>
                      <w:t>Документ создан в электронной форме. № 004-6406/2022-9 от 15.07.2022.</w:t>
                    </w:r>
                  </w:p>
                  <w:p w:rsidR="00FE4CAC" w:rsidRDefault="00FE4CAC">
                    <w:pPr>
                      <w:pStyle w:val="aff8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8B1" w:rsidRDefault="002138B1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8B1" w:rsidRDefault="002138B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086" w:rsidRDefault="00E86086">
      <w:pPr>
        <w:spacing w:after="0" w:line="240" w:lineRule="auto"/>
      </w:pPr>
      <w:r>
        <w:separator/>
      </w:r>
    </w:p>
  </w:footnote>
  <w:footnote w:type="continuationSeparator" w:id="0">
    <w:p w:rsidR="00E86086" w:rsidRDefault="00E86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7809837"/>
      <w:docPartObj>
        <w:docPartGallery w:val="Page Numbers (Top of Page)"/>
        <w:docPartUnique/>
      </w:docPartObj>
    </w:sdtPr>
    <w:sdtContent>
      <w:p w:rsidR="002138B1" w:rsidRDefault="002138B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2138B1" w:rsidRDefault="002138B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8B1" w:rsidRDefault="002138B1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138B1" w:rsidRDefault="002138B1">
                          <w:pPr>
                            <w:pStyle w:val="aff7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13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6" o:spid="_x0000_s1026" type="#_x0000_t202" style="position:absolute;margin-left:318.45pt;margin-top:27.55pt;width:9.6pt;height:8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" filled="f" stroked="f">
              <v:textbox style="mso-fit-shape-to-text:t" inset="1mm,1mm,1mm,1mm">
                <w:txbxContent>
                  <w:p w:rsidR="00FE4CAC" w:rsidRDefault="00FE4CAC">
                    <w:pPr>
                      <w:pStyle w:val="aff8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58485"/>
      <w:docPartObj>
        <w:docPartGallery w:val="Page Numbers (Top of Page)"/>
        <w:docPartUnique/>
      </w:docPartObj>
    </w:sdtPr>
    <w:sdtContent>
      <w:p w:rsidR="002138B1" w:rsidRDefault="002138B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2138B1" w:rsidRDefault="002138B1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8B1" w:rsidRDefault="002138B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9BD"/>
    <w:multiLevelType w:val="multilevel"/>
    <w:tmpl w:val="4C62C1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A517205"/>
    <w:multiLevelType w:val="hybridMultilevel"/>
    <w:tmpl w:val="F828B10A"/>
    <w:lvl w:ilvl="0" w:tplc="46C0AA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2CA4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5E1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E08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423E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02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ED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56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8CB2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3E4"/>
    <w:multiLevelType w:val="hybridMultilevel"/>
    <w:tmpl w:val="A0881E6E"/>
    <w:lvl w:ilvl="0" w:tplc="A21C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A05256">
      <w:start w:val="1"/>
      <w:numFmt w:val="lowerLetter"/>
      <w:lvlText w:val="%2."/>
      <w:lvlJc w:val="left"/>
      <w:pPr>
        <w:ind w:left="1440" w:hanging="360"/>
      </w:pPr>
    </w:lvl>
    <w:lvl w:ilvl="2" w:tplc="00D67078">
      <w:start w:val="1"/>
      <w:numFmt w:val="lowerRoman"/>
      <w:lvlText w:val="%3."/>
      <w:lvlJc w:val="right"/>
      <w:pPr>
        <w:ind w:left="2160" w:hanging="180"/>
      </w:pPr>
    </w:lvl>
    <w:lvl w:ilvl="3" w:tplc="29EE03E0">
      <w:start w:val="1"/>
      <w:numFmt w:val="decimal"/>
      <w:lvlText w:val="%4."/>
      <w:lvlJc w:val="left"/>
      <w:pPr>
        <w:ind w:left="2880" w:hanging="360"/>
      </w:pPr>
    </w:lvl>
    <w:lvl w:ilvl="4" w:tplc="F7A62852">
      <w:start w:val="1"/>
      <w:numFmt w:val="lowerLetter"/>
      <w:lvlText w:val="%5."/>
      <w:lvlJc w:val="left"/>
      <w:pPr>
        <w:ind w:left="3600" w:hanging="360"/>
      </w:pPr>
    </w:lvl>
    <w:lvl w:ilvl="5" w:tplc="1B201968">
      <w:start w:val="1"/>
      <w:numFmt w:val="lowerRoman"/>
      <w:lvlText w:val="%6."/>
      <w:lvlJc w:val="right"/>
      <w:pPr>
        <w:ind w:left="4320" w:hanging="180"/>
      </w:pPr>
    </w:lvl>
    <w:lvl w:ilvl="6" w:tplc="0D2EEB5A">
      <w:start w:val="1"/>
      <w:numFmt w:val="decimal"/>
      <w:lvlText w:val="%7."/>
      <w:lvlJc w:val="left"/>
      <w:pPr>
        <w:ind w:left="5040" w:hanging="360"/>
      </w:pPr>
    </w:lvl>
    <w:lvl w:ilvl="7" w:tplc="8040A024">
      <w:start w:val="1"/>
      <w:numFmt w:val="lowerLetter"/>
      <w:lvlText w:val="%8."/>
      <w:lvlJc w:val="left"/>
      <w:pPr>
        <w:ind w:left="5760" w:hanging="360"/>
      </w:pPr>
    </w:lvl>
    <w:lvl w:ilvl="8" w:tplc="11CABEE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25784"/>
    <w:multiLevelType w:val="hybridMultilevel"/>
    <w:tmpl w:val="5FD87BD4"/>
    <w:lvl w:ilvl="0" w:tplc="FF8430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E360CD6">
      <w:start w:val="1"/>
      <w:numFmt w:val="lowerLetter"/>
      <w:lvlText w:val="%2."/>
      <w:lvlJc w:val="left"/>
      <w:pPr>
        <w:ind w:left="1140" w:hanging="360"/>
      </w:pPr>
    </w:lvl>
    <w:lvl w:ilvl="2" w:tplc="EF145086">
      <w:start w:val="1"/>
      <w:numFmt w:val="lowerRoman"/>
      <w:lvlText w:val="%3."/>
      <w:lvlJc w:val="right"/>
      <w:pPr>
        <w:ind w:left="1860" w:hanging="180"/>
      </w:pPr>
    </w:lvl>
    <w:lvl w:ilvl="3" w:tplc="8D02FA68">
      <w:start w:val="1"/>
      <w:numFmt w:val="decimal"/>
      <w:lvlText w:val="%4."/>
      <w:lvlJc w:val="left"/>
      <w:pPr>
        <w:ind w:left="2580" w:hanging="360"/>
      </w:pPr>
    </w:lvl>
    <w:lvl w:ilvl="4" w:tplc="002CE56C">
      <w:start w:val="1"/>
      <w:numFmt w:val="lowerLetter"/>
      <w:lvlText w:val="%5."/>
      <w:lvlJc w:val="left"/>
      <w:pPr>
        <w:ind w:left="3300" w:hanging="360"/>
      </w:pPr>
    </w:lvl>
    <w:lvl w:ilvl="5" w:tplc="10665472">
      <w:start w:val="1"/>
      <w:numFmt w:val="lowerRoman"/>
      <w:lvlText w:val="%6."/>
      <w:lvlJc w:val="right"/>
      <w:pPr>
        <w:ind w:left="4020" w:hanging="180"/>
      </w:pPr>
    </w:lvl>
    <w:lvl w:ilvl="6" w:tplc="1A12A282">
      <w:start w:val="1"/>
      <w:numFmt w:val="decimal"/>
      <w:lvlText w:val="%7."/>
      <w:lvlJc w:val="left"/>
      <w:pPr>
        <w:ind w:left="4740" w:hanging="360"/>
      </w:pPr>
    </w:lvl>
    <w:lvl w:ilvl="7" w:tplc="D408F6D0">
      <w:start w:val="1"/>
      <w:numFmt w:val="lowerLetter"/>
      <w:lvlText w:val="%8."/>
      <w:lvlJc w:val="left"/>
      <w:pPr>
        <w:ind w:left="5460" w:hanging="360"/>
      </w:pPr>
    </w:lvl>
    <w:lvl w:ilvl="8" w:tplc="2182DADA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4482344"/>
    <w:multiLevelType w:val="hybridMultilevel"/>
    <w:tmpl w:val="2AAA1718"/>
    <w:lvl w:ilvl="0" w:tplc="7BA273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C180DEE">
      <w:start w:val="1"/>
      <w:numFmt w:val="lowerLetter"/>
      <w:lvlText w:val="%2."/>
      <w:lvlJc w:val="left"/>
      <w:pPr>
        <w:ind w:left="1440" w:hanging="360"/>
      </w:pPr>
    </w:lvl>
    <w:lvl w:ilvl="2" w:tplc="B6E2AA48">
      <w:start w:val="1"/>
      <w:numFmt w:val="lowerRoman"/>
      <w:lvlText w:val="%3."/>
      <w:lvlJc w:val="right"/>
      <w:pPr>
        <w:ind w:left="2160" w:hanging="180"/>
      </w:pPr>
    </w:lvl>
    <w:lvl w:ilvl="3" w:tplc="356CC11E">
      <w:start w:val="1"/>
      <w:numFmt w:val="decimal"/>
      <w:lvlText w:val="%4."/>
      <w:lvlJc w:val="left"/>
      <w:pPr>
        <w:ind w:left="2880" w:hanging="360"/>
      </w:pPr>
    </w:lvl>
    <w:lvl w:ilvl="4" w:tplc="276A71FA">
      <w:start w:val="1"/>
      <w:numFmt w:val="lowerLetter"/>
      <w:lvlText w:val="%5."/>
      <w:lvlJc w:val="left"/>
      <w:pPr>
        <w:ind w:left="3600" w:hanging="360"/>
      </w:pPr>
    </w:lvl>
    <w:lvl w:ilvl="5" w:tplc="07A22B0C">
      <w:start w:val="1"/>
      <w:numFmt w:val="lowerRoman"/>
      <w:lvlText w:val="%6."/>
      <w:lvlJc w:val="right"/>
      <w:pPr>
        <w:ind w:left="4320" w:hanging="180"/>
      </w:pPr>
    </w:lvl>
    <w:lvl w:ilvl="6" w:tplc="E2821FFE">
      <w:start w:val="1"/>
      <w:numFmt w:val="decimal"/>
      <w:lvlText w:val="%7."/>
      <w:lvlJc w:val="left"/>
      <w:pPr>
        <w:ind w:left="5040" w:hanging="360"/>
      </w:pPr>
    </w:lvl>
    <w:lvl w:ilvl="7" w:tplc="A2040EFE">
      <w:start w:val="1"/>
      <w:numFmt w:val="lowerLetter"/>
      <w:lvlText w:val="%8."/>
      <w:lvlJc w:val="left"/>
      <w:pPr>
        <w:ind w:left="5760" w:hanging="360"/>
      </w:pPr>
    </w:lvl>
    <w:lvl w:ilvl="8" w:tplc="85EE7CB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F1093"/>
    <w:multiLevelType w:val="hybridMultilevel"/>
    <w:tmpl w:val="136EE70A"/>
    <w:lvl w:ilvl="0" w:tplc="E832638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7A4647A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0AE5800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7DEA144C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B0C059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0386220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DDC69170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DB54B77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F4615C4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2C34151B"/>
    <w:multiLevelType w:val="hybridMultilevel"/>
    <w:tmpl w:val="DE76F006"/>
    <w:lvl w:ilvl="0" w:tplc="96B647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8C809668">
      <w:start w:val="1"/>
      <w:numFmt w:val="lowerLetter"/>
      <w:lvlText w:val="%2."/>
      <w:lvlJc w:val="left"/>
      <w:pPr>
        <w:ind w:left="1440" w:hanging="360"/>
      </w:pPr>
    </w:lvl>
    <w:lvl w:ilvl="2" w:tplc="A08A4222">
      <w:start w:val="1"/>
      <w:numFmt w:val="lowerRoman"/>
      <w:lvlText w:val="%3."/>
      <w:lvlJc w:val="right"/>
      <w:pPr>
        <w:ind w:left="2160" w:hanging="180"/>
      </w:pPr>
    </w:lvl>
    <w:lvl w:ilvl="3" w:tplc="8A1236D0">
      <w:start w:val="1"/>
      <w:numFmt w:val="decimal"/>
      <w:lvlText w:val="%4."/>
      <w:lvlJc w:val="left"/>
      <w:pPr>
        <w:ind w:left="2880" w:hanging="360"/>
      </w:pPr>
    </w:lvl>
    <w:lvl w:ilvl="4" w:tplc="54C6BFD6">
      <w:start w:val="1"/>
      <w:numFmt w:val="lowerLetter"/>
      <w:lvlText w:val="%5."/>
      <w:lvlJc w:val="left"/>
      <w:pPr>
        <w:ind w:left="3600" w:hanging="360"/>
      </w:pPr>
    </w:lvl>
    <w:lvl w:ilvl="5" w:tplc="1BF868E0">
      <w:start w:val="1"/>
      <w:numFmt w:val="lowerRoman"/>
      <w:lvlText w:val="%6."/>
      <w:lvlJc w:val="right"/>
      <w:pPr>
        <w:ind w:left="4320" w:hanging="180"/>
      </w:pPr>
    </w:lvl>
    <w:lvl w:ilvl="6" w:tplc="B7FCE234">
      <w:start w:val="1"/>
      <w:numFmt w:val="decimal"/>
      <w:lvlText w:val="%7."/>
      <w:lvlJc w:val="left"/>
      <w:pPr>
        <w:ind w:left="5040" w:hanging="360"/>
      </w:pPr>
    </w:lvl>
    <w:lvl w:ilvl="7" w:tplc="79EE3CBA">
      <w:start w:val="1"/>
      <w:numFmt w:val="lowerLetter"/>
      <w:lvlText w:val="%8."/>
      <w:lvlJc w:val="left"/>
      <w:pPr>
        <w:ind w:left="5760" w:hanging="360"/>
      </w:pPr>
    </w:lvl>
    <w:lvl w:ilvl="8" w:tplc="37CABC1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F43D4"/>
    <w:multiLevelType w:val="multilevel"/>
    <w:tmpl w:val="2020C98A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eastAsiaTheme="minorEastAsia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Theme="minorEastAsia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Theme="minorEastAsia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Theme="minorEastAsia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Theme="minorEastAsia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Theme="minorEastAsia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eastAsiaTheme="minorEastAsia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Theme="minorEastAsia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eastAsiaTheme="minorEastAsia" w:hAnsi="Times New Roman" w:cs="Times New Roman" w:hint="default"/>
        <w:sz w:val="28"/>
      </w:rPr>
    </w:lvl>
  </w:abstractNum>
  <w:abstractNum w:abstractNumId="8">
    <w:nsid w:val="3E382423"/>
    <w:multiLevelType w:val="hybridMultilevel"/>
    <w:tmpl w:val="FED842EC"/>
    <w:lvl w:ilvl="0" w:tplc="DBD06C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3D4087A">
      <w:start w:val="1"/>
      <w:numFmt w:val="lowerLetter"/>
      <w:lvlText w:val="%2."/>
      <w:lvlJc w:val="left"/>
      <w:pPr>
        <w:ind w:left="1440" w:hanging="360"/>
      </w:pPr>
    </w:lvl>
    <w:lvl w:ilvl="2" w:tplc="89A03E82">
      <w:start w:val="1"/>
      <w:numFmt w:val="lowerRoman"/>
      <w:lvlText w:val="%3."/>
      <w:lvlJc w:val="right"/>
      <w:pPr>
        <w:ind w:left="2160" w:hanging="180"/>
      </w:pPr>
    </w:lvl>
    <w:lvl w:ilvl="3" w:tplc="7ACA247E">
      <w:start w:val="1"/>
      <w:numFmt w:val="decimal"/>
      <w:lvlText w:val="%4."/>
      <w:lvlJc w:val="left"/>
      <w:pPr>
        <w:ind w:left="2880" w:hanging="360"/>
      </w:pPr>
    </w:lvl>
    <w:lvl w:ilvl="4" w:tplc="60807604">
      <w:start w:val="1"/>
      <w:numFmt w:val="lowerLetter"/>
      <w:lvlText w:val="%5."/>
      <w:lvlJc w:val="left"/>
      <w:pPr>
        <w:ind w:left="3600" w:hanging="360"/>
      </w:pPr>
    </w:lvl>
    <w:lvl w:ilvl="5" w:tplc="F62EE6CA">
      <w:start w:val="1"/>
      <w:numFmt w:val="lowerRoman"/>
      <w:lvlText w:val="%6."/>
      <w:lvlJc w:val="right"/>
      <w:pPr>
        <w:ind w:left="4320" w:hanging="180"/>
      </w:pPr>
    </w:lvl>
    <w:lvl w:ilvl="6" w:tplc="928693A6">
      <w:start w:val="1"/>
      <w:numFmt w:val="decimal"/>
      <w:lvlText w:val="%7."/>
      <w:lvlJc w:val="left"/>
      <w:pPr>
        <w:ind w:left="5040" w:hanging="360"/>
      </w:pPr>
    </w:lvl>
    <w:lvl w:ilvl="7" w:tplc="F1A029B6">
      <w:start w:val="1"/>
      <w:numFmt w:val="lowerLetter"/>
      <w:lvlText w:val="%8."/>
      <w:lvlJc w:val="left"/>
      <w:pPr>
        <w:ind w:left="5760" w:hanging="360"/>
      </w:pPr>
    </w:lvl>
    <w:lvl w:ilvl="8" w:tplc="7F380B7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25699"/>
    <w:multiLevelType w:val="multilevel"/>
    <w:tmpl w:val="FF12E4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>
    <w:nsid w:val="43281197"/>
    <w:multiLevelType w:val="multilevel"/>
    <w:tmpl w:val="5C4E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4AD87B28"/>
    <w:multiLevelType w:val="multilevel"/>
    <w:tmpl w:val="1EFE75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2">
    <w:nsid w:val="673C2591"/>
    <w:multiLevelType w:val="hybridMultilevel"/>
    <w:tmpl w:val="CF08DCE8"/>
    <w:lvl w:ilvl="0" w:tplc="480EB6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EC0DB60">
      <w:start w:val="1"/>
      <w:numFmt w:val="lowerLetter"/>
      <w:lvlText w:val="%2."/>
      <w:lvlJc w:val="left"/>
      <w:pPr>
        <w:ind w:left="1506" w:hanging="360"/>
      </w:pPr>
    </w:lvl>
    <w:lvl w:ilvl="2" w:tplc="793A102E">
      <w:start w:val="1"/>
      <w:numFmt w:val="lowerRoman"/>
      <w:lvlText w:val="%3."/>
      <w:lvlJc w:val="right"/>
      <w:pPr>
        <w:ind w:left="2226" w:hanging="180"/>
      </w:pPr>
    </w:lvl>
    <w:lvl w:ilvl="3" w:tplc="0E9CC822">
      <w:start w:val="1"/>
      <w:numFmt w:val="decimal"/>
      <w:lvlText w:val="%4."/>
      <w:lvlJc w:val="left"/>
      <w:pPr>
        <w:ind w:left="2946" w:hanging="360"/>
      </w:pPr>
    </w:lvl>
    <w:lvl w:ilvl="4" w:tplc="721AB714">
      <w:start w:val="1"/>
      <w:numFmt w:val="lowerLetter"/>
      <w:lvlText w:val="%5."/>
      <w:lvlJc w:val="left"/>
      <w:pPr>
        <w:ind w:left="3666" w:hanging="360"/>
      </w:pPr>
    </w:lvl>
    <w:lvl w:ilvl="5" w:tplc="0096FD26">
      <w:start w:val="1"/>
      <w:numFmt w:val="lowerRoman"/>
      <w:lvlText w:val="%6."/>
      <w:lvlJc w:val="right"/>
      <w:pPr>
        <w:ind w:left="4386" w:hanging="180"/>
      </w:pPr>
    </w:lvl>
    <w:lvl w:ilvl="6" w:tplc="1D4C51FC">
      <w:start w:val="1"/>
      <w:numFmt w:val="decimal"/>
      <w:lvlText w:val="%7."/>
      <w:lvlJc w:val="left"/>
      <w:pPr>
        <w:ind w:left="5106" w:hanging="360"/>
      </w:pPr>
    </w:lvl>
    <w:lvl w:ilvl="7" w:tplc="C2942E32">
      <w:start w:val="1"/>
      <w:numFmt w:val="lowerLetter"/>
      <w:lvlText w:val="%8."/>
      <w:lvlJc w:val="left"/>
      <w:pPr>
        <w:ind w:left="5826" w:hanging="360"/>
      </w:pPr>
    </w:lvl>
    <w:lvl w:ilvl="8" w:tplc="C204A5FE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DDB3049"/>
    <w:multiLevelType w:val="hybridMultilevel"/>
    <w:tmpl w:val="15C456F0"/>
    <w:lvl w:ilvl="0" w:tplc="8FE2751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</w:rPr>
    </w:lvl>
    <w:lvl w:ilvl="1" w:tplc="A9409C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927E3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672D4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BAD76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B4FC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5EA86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E4BD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AA61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D11CA3"/>
    <w:multiLevelType w:val="hybridMultilevel"/>
    <w:tmpl w:val="0419001D"/>
    <w:lvl w:ilvl="0" w:tplc="7B5CE936">
      <w:start w:val="1"/>
      <w:numFmt w:val="decimal"/>
      <w:lvlText w:val="%1)"/>
      <w:lvlJc w:val="left"/>
      <w:pPr>
        <w:ind w:left="360" w:hanging="360"/>
      </w:pPr>
    </w:lvl>
    <w:lvl w:ilvl="1" w:tplc="5DA624E0">
      <w:start w:val="1"/>
      <w:numFmt w:val="lowerLetter"/>
      <w:lvlText w:val="%2)"/>
      <w:lvlJc w:val="left"/>
      <w:pPr>
        <w:ind w:left="720" w:hanging="360"/>
      </w:pPr>
    </w:lvl>
    <w:lvl w:ilvl="2" w:tplc="1CE020D6">
      <w:start w:val="1"/>
      <w:numFmt w:val="lowerRoman"/>
      <w:lvlText w:val="%3)"/>
      <w:lvlJc w:val="left"/>
      <w:pPr>
        <w:ind w:left="1080" w:hanging="360"/>
      </w:pPr>
    </w:lvl>
    <w:lvl w:ilvl="3" w:tplc="2DB4BB50">
      <w:start w:val="1"/>
      <w:numFmt w:val="decimal"/>
      <w:lvlText w:val="(%4)"/>
      <w:lvlJc w:val="left"/>
      <w:pPr>
        <w:ind w:left="1440" w:hanging="360"/>
      </w:pPr>
    </w:lvl>
    <w:lvl w:ilvl="4" w:tplc="6E74CB64">
      <w:start w:val="1"/>
      <w:numFmt w:val="lowerLetter"/>
      <w:lvlText w:val="(%5)"/>
      <w:lvlJc w:val="left"/>
      <w:pPr>
        <w:ind w:left="1800" w:hanging="360"/>
      </w:pPr>
    </w:lvl>
    <w:lvl w:ilvl="5" w:tplc="3F86669A">
      <w:start w:val="1"/>
      <w:numFmt w:val="lowerRoman"/>
      <w:lvlText w:val="(%6)"/>
      <w:lvlJc w:val="left"/>
      <w:pPr>
        <w:ind w:left="2160" w:hanging="360"/>
      </w:pPr>
    </w:lvl>
    <w:lvl w:ilvl="6" w:tplc="B11057E0">
      <w:start w:val="1"/>
      <w:numFmt w:val="decimal"/>
      <w:lvlText w:val="%7."/>
      <w:lvlJc w:val="left"/>
      <w:pPr>
        <w:ind w:left="2520" w:hanging="360"/>
      </w:pPr>
    </w:lvl>
    <w:lvl w:ilvl="7" w:tplc="9C18B4C0">
      <w:start w:val="1"/>
      <w:numFmt w:val="lowerLetter"/>
      <w:lvlText w:val="%8."/>
      <w:lvlJc w:val="left"/>
      <w:pPr>
        <w:ind w:left="2880" w:hanging="360"/>
      </w:pPr>
    </w:lvl>
    <w:lvl w:ilvl="8" w:tplc="D08E731E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7D502B42"/>
    <w:multiLevelType w:val="hybridMultilevel"/>
    <w:tmpl w:val="435C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13"/>
  </w:num>
  <w:num w:numId="8">
    <w:abstractNumId w:val="8"/>
  </w:num>
  <w:num w:numId="9">
    <w:abstractNumId w:val="0"/>
  </w:num>
  <w:num w:numId="10">
    <w:abstractNumId w:val="2"/>
  </w:num>
  <w:num w:numId="11">
    <w:abstractNumId w:val="12"/>
  </w:num>
  <w:num w:numId="12">
    <w:abstractNumId w:val="1"/>
  </w:num>
  <w:num w:numId="13">
    <w:abstractNumId w:val="14"/>
  </w:num>
  <w:num w:numId="14">
    <w:abstractNumId w:val="15"/>
  </w:num>
  <w:num w:numId="15">
    <w:abstractNumId w:val="7"/>
  </w:num>
  <w:num w:numId="1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24"/>
    <w:rsid w:val="00003A04"/>
    <w:rsid w:val="00006D21"/>
    <w:rsid w:val="0003281D"/>
    <w:rsid w:val="00051B05"/>
    <w:rsid w:val="00075BFB"/>
    <w:rsid w:val="00084F22"/>
    <w:rsid w:val="00091045"/>
    <w:rsid w:val="000A0951"/>
    <w:rsid w:val="000C5653"/>
    <w:rsid w:val="000D0050"/>
    <w:rsid w:val="00134DDB"/>
    <w:rsid w:val="001542FC"/>
    <w:rsid w:val="00180234"/>
    <w:rsid w:val="001E5472"/>
    <w:rsid w:val="001F03D6"/>
    <w:rsid w:val="001F5575"/>
    <w:rsid w:val="002138B1"/>
    <w:rsid w:val="00221400"/>
    <w:rsid w:val="00231A00"/>
    <w:rsid w:val="00263446"/>
    <w:rsid w:val="00280C32"/>
    <w:rsid w:val="0029141B"/>
    <w:rsid w:val="002B7B61"/>
    <w:rsid w:val="002D0698"/>
    <w:rsid w:val="00327F94"/>
    <w:rsid w:val="00331A5B"/>
    <w:rsid w:val="00332C0E"/>
    <w:rsid w:val="003A3188"/>
    <w:rsid w:val="003B1093"/>
    <w:rsid w:val="004241AA"/>
    <w:rsid w:val="00426EAA"/>
    <w:rsid w:val="004304C6"/>
    <w:rsid w:val="0044665F"/>
    <w:rsid w:val="004B788E"/>
    <w:rsid w:val="004D67D4"/>
    <w:rsid w:val="004D76D9"/>
    <w:rsid w:val="004E40D4"/>
    <w:rsid w:val="004E5CC1"/>
    <w:rsid w:val="004F5264"/>
    <w:rsid w:val="004F7F3C"/>
    <w:rsid w:val="00502AF7"/>
    <w:rsid w:val="00540A53"/>
    <w:rsid w:val="00577888"/>
    <w:rsid w:val="00597A1B"/>
    <w:rsid w:val="005A733F"/>
    <w:rsid w:val="00611B08"/>
    <w:rsid w:val="0063205D"/>
    <w:rsid w:val="00641199"/>
    <w:rsid w:val="00642F22"/>
    <w:rsid w:val="00673621"/>
    <w:rsid w:val="006A3D56"/>
    <w:rsid w:val="006B0BDE"/>
    <w:rsid w:val="00731617"/>
    <w:rsid w:val="007531E1"/>
    <w:rsid w:val="007B3890"/>
    <w:rsid w:val="007D4E9B"/>
    <w:rsid w:val="007E0AAA"/>
    <w:rsid w:val="0081000D"/>
    <w:rsid w:val="008159F2"/>
    <w:rsid w:val="00822822"/>
    <w:rsid w:val="00822F63"/>
    <w:rsid w:val="008435A2"/>
    <w:rsid w:val="008A28DF"/>
    <w:rsid w:val="00901CBF"/>
    <w:rsid w:val="00912487"/>
    <w:rsid w:val="00913A19"/>
    <w:rsid w:val="00925CC0"/>
    <w:rsid w:val="0094129C"/>
    <w:rsid w:val="009538EC"/>
    <w:rsid w:val="00961D13"/>
    <w:rsid w:val="00980D8F"/>
    <w:rsid w:val="009D2471"/>
    <w:rsid w:val="009D559E"/>
    <w:rsid w:val="009F1A73"/>
    <w:rsid w:val="00A12C9C"/>
    <w:rsid w:val="00A56267"/>
    <w:rsid w:val="00A60920"/>
    <w:rsid w:val="00A9018E"/>
    <w:rsid w:val="00A97597"/>
    <w:rsid w:val="00AD56F4"/>
    <w:rsid w:val="00B16D01"/>
    <w:rsid w:val="00B84D4A"/>
    <w:rsid w:val="00B963F3"/>
    <w:rsid w:val="00C027B4"/>
    <w:rsid w:val="00C13725"/>
    <w:rsid w:val="00C17D10"/>
    <w:rsid w:val="00C40363"/>
    <w:rsid w:val="00C50320"/>
    <w:rsid w:val="00CA6969"/>
    <w:rsid w:val="00CC1889"/>
    <w:rsid w:val="00CD1424"/>
    <w:rsid w:val="00CF7B34"/>
    <w:rsid w:val="00D2072A"/>
    <w:rsid w:val="00E4748D"/>
    <w:rsid w:val="00E57912"/>
    <w:rsid w:val="00E86086"/>
    <w:rsid w:val="00EA6EAD"/>
    <w:rsid w:val="00F37AD3"/>
    <w:rsid w:val="00F37F7D"/>
    <w:rsid w:val="00F46D1B"/>
    <w:rsid w:val="00F471B2"/>
    <w:rsid w:val="00FD4968"/>
    <w:rsid w:val="00FE4CAC"/>
    <w:rsid w:val="00FE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B8187-DB80-4D6F-86FE-F0EA136F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5932</Words>
  <Characters>33816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2</cp:revision>
  <cp:lastPrinted>2026-01-20T11:25:00Z</cp:lastPrinted>
  <dcterms:created xsi:type="dcterms:W3CDTF">2026-01-20T11:27:00Z</dcterms:created>
  <dcterms:modified xsi:type="dcterms:W3CDTF">2026-01-20T11:27:00Z</dcterms:modified>
</cp:coreProperties>
</file>